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A95EA">
      <w:pPr>
        <w:keepNext w:val="0"/>
        <w:keepLines w:val="0"/>
        <w:pageBreakBefore w:val="0"/>
        <w:widowControl w:val="0"/>
        <w:kinsoku/>
        <w:wordWrap/>
        <w:overflowPunct/>
        <w:topLinePunct w:val="0"/>
        <w:autoSpaceDE/>
        <w:autoSpaceDN/>
        <w:bidi w:val="0"/>
        <w:adjustRightInd/>
        <w:snapToGrid/>
        <w:spacing w:line="1100" w:lineRule="exact"/>
        <w:textAlignment w:val="auto"/>
        <w:rPr>
          <w:rFonts w:ascii="Times New Roman" w:hAnsi="Times New Roman" w:eastAsia="方正小标宋简体" w:cs="Times New Roman"/>
          <w:b/>
          <w:bCs/>
          <w:snapToGrid w:val="0"/>
          <w:color w:val="FF0000"/>
          <w:spacing w:val="34"/>
          <w:w w:val="90"/>
          <w:kern w:val="0"/>
          <w:sz w:val="72"/>
          <w:szCs w:val="72"/>
        </w:rPr>
      </w:pPr>
      <w:r>
        <w:rPr>
          <w:rFonts w:ascii="Times New Roman" w:hAnsi="Times New Roman" w:eastAsia="方正小标宋简体" w:cs="Times New Roman"/>
          <w:b/>
          <w:bCs/>
          <w:snapToGrid w:val="0"/>
          <w:color w:val="FF0000"/>
          <w:spacing w:val="0"/>
          <w:w w:val="97"/>
          <w:kern w:val="0"/>
          <w:sz w:val="72"/>
          <w:szCs w:val="72"/>
          <w:fitText w:val="8400" w:id="1810389991"/>
        </w:rPr>
        <w:t>安徽财经大学经济学院文</w:t>
      </w:r>
      <w:r>
        <w:rPr>
          <w:rFonts w:ascii="Times New Roman" w:hAnsi="Times New Roman" w:eastAsia="方正小标宋简体" w:cs="Times New Roman"/>
          <w:b/>
          <w:bCs/>
          <w:snapToGrid w:val="0"/>
          <w:color w:val="FF0000"/>
          <w:spacing w:val="-35"/>
          <w:w w:val="97"/>
          <w:kern w:val="0"/>
          <w:sz w:val="72"/>
          <w:szCs w:val="72"/>
          <w:fitText w:val="8400" w:id="1810389991"/>
        </w:rPr>
        <w:t>件</w:t>
      </w:r>
    </w:p>
    <w:p w14:paraId="26DF0B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经济</w:t>
      </w:r>
      <w:r>
        <w:rPr>
          <w:rFonts w:ascii="Times New Roman" w:hAnsi="Times New Roman" w:eastAsia="仿宋" w:cs="Times New Roman"/>
          <w:sz w:val="32"/>
          <w:szCs w:val="32"/>
        </w:rPr>
        <w:t>发</w:t>
      </w:r>
      <w:r>
        <w:rPr>
          <w:rFonts w:ascii="Times New Roman" w:hAnsi="Times New Roman" w:eastAsia="仿宋_GB2312" w:cs="Times New Roman"/>
          <w:color w:val="000000"/>
          <w:sz w:val="32"/>
          <w:szCs w:val="32"/>
        </w:rPr>
        <w:t>〔</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ascii="Times New Roman" w:hAnsi="Times New Roman" w:eastAsia="仿宋_GB2312" w:cs="Times New Roman"/>
          <w:color w:val="000000"/>
          <w:sz w:val="32"/>
          <w:szCs w:val="32"/>
        </w:rPr>
        <w:t>〕</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号</w:t>
      </w:r>
    </w:p>
    <w:p w14:paraId="66030E6E">
      <w:pPr>
        <w:rPr>
          <w:rFonts w:ascii="Times New Roman" w:hAnsi="Times New Roman" w:eastAsia="宋体" w:cs="Times New Roman"/>
          <w:b/>
        </w:rPr>
      </w:pPr>
      <w:r>
        <w:rPr>
          <w:rFonts w:ascii="Times New Roman" w:hAnsi="Times New Roman" w:eastAsia="宋体" w:cs="Times New Roman"/>
          <w:b/>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28575</wp:posOffset>
                </wp:positionV>
                <wp:extent cx="5438140" cy="0"/>
                <wp:effectExtent l="0" t="13970" r="10160" b="24130"/>
                <wp:wrapNone/>
                <wp:docPr id="2" name="直接连接符 2"/>
                <wp:cNvGraphicFramePr/>
                <a:graphic xmlns:a="http://schemas.openxmlformats.org/drawingml/2006/main">
                  <a:graphicData uri="http://schemas.microsoft.com/office/word/2010/wordprocessingShape">
                    <wps:wsp>
                      <wps:cNvCnPr/>
                      <wps:spPr>
                        <a:xfrm>
                          <a:off x="1182370" y="3767455"/>
                          <a:ext cx="5438140" cy="0"/>
                        </a:xfrm>
                        <a:prstGeom prst="line">
                          <a:avLst/>
                        </a:prstGeom>
                        <a:noFill/>
                        <a:ln w="28575" cap="flat" cmpd="sng" algn="ctr">
                          <a:solidFill>
                            <a:srgbClr val="FF0000"/>
                          </a:solidFill>
                          <a:prstDash val="solid"/>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5.2pt;margin-top:2.25pt;height:0pt;width:428.2pt;z-index:251659264;mso-width-relative:page;mso-height-relative:page;" filled="f" stroked="t" coordsize="21600,21600" o:gfxdata="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Zyrw1gAAAAYBAAAPAAAAAAAAAAEAIAAAACIAAABkcnMvZG93bnJldi54&#10;bWxQSwECFAAUAAAACACHTuJADiX85vwBAADMAwAADgAAAAAAAAABACAAAAAlAQAAZHJzL2Uyb0Rv&#10;Yy54bWxQSwUGAAAAAAYABgBZAQAAkwUAAAAA&#10;">
                <v:fill on="f" focussize="0,0"/>
                <v:stroke weight="2.25pt" color="#FF0000 [3205]" miterlimit="8" joinstyle="miter"/>
                <v:imagedata o:title=""/>
                <o:lock v:ext="edit" aspectratio="f"/>
              </v:line>
            </w:pict>
          </mc:Fallback>
        </mc:AlternateContent>
      </w:r>
    </w:p>
    <w:p w14:paraId="35462F02">
      <w:pPr>
        <w:keepNext w:val="0"/>
        <w:keepLines w:val="0"/>
        <w:pageBreakBefore w:val="0"/>
        <w:widowControl w:val="0"/>
        <w:kinsoku/>
        <w:wordWrap/>
        <w:overflowPunct/>
        <w:topLinePunct w:val="0"/>
        <w:autoSpaceDE/>
        <w:autoSpaceDN/>
        <w:bidi w:val="0"/>
        <w:adjustRightInd/>
        <w:snapToGrid/>
        <w:spacing w:before="625" w:beforeLines="200" w:afterAutospacing="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关于印发《经济学院普通本科学生</w:t>
      </w:r>
    </w:p>
    <w:p w14:paraId="6A6D4C1F">
      <w:pPr>
        <w:keepNext w:val="0"/>
        <w:keepLines w:val="0"/>
        <w:pageBreakBefore w:val="0"/>
        <w:widowControl w:val="0"/>
        <w:kinsoku/>
        <w:wordWrap/>
        <w:overflowPunct/>
        <w:topLinePunct w:val="0"/>
        <w:autoSpaceDE/>
        <w:autoSpaceDN/>
        <w:bidi w:val="0"/>
        <w:adjustRightInd/>
        <w:snapToGrid/>
        <w:spacing w:after="625" w:afterLines="200" w:afterAutospacing="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奖学金评选细则（一）》等文件的通知</w:t>
      </w:r>
    </w:p>
    <w:p w14:paraId="107708F9">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各系部、各班级：</w:t>
      </w:r>
    </w:p>
    <w:p w14:paraId="7DF0BE75">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经济学院普通本科学生奖学金评选细则（一）》《经济学院普通本科学生奖学金评选细则（二）》《经济学院综合素质测评实施细则（一）》《经济学院综合素质测评实施细则（二）》已经4月18日院党委会、党政联席会议研究通过，现予以印发，请遵照执行。</w:t>
      </w:r>
    </w:p>
    <w:p w14:paraId="4021F114">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特此通知。</w:t>
      </w:r>
    </w:p>
    <w:p w14:paraId="61AEC5E2">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both"/>
        <w:textAlignment w:val="auto"/>
        <w:rPr>
          <w:rFonts w:hint="eastAsia" w:ascii="楷体" w:hAnsi="楷体" w:eastAsia="楷体" w:cs="楷体"/>
          <w:sz w:val="30"/>
          <w:szCs w:val="30"/>
          <w:lang w:val="en-US" w:eastAsia="zh-CN"/>
        </w:rPr>
      </w:pPr>
    </w:p>
    <w:p w14:paraId="7D3B4ABA">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both"/>
        <w:textAlignment w:val="auto"/>
        <w:rPr>
          <w:rFonts w:hint="eastAsia" w:ascii="楷体" w:hAnsi="楷体" w:eastAsia="楷体" w:cs="楷体"/>
          <w:sz w:val="30"/>
          <w:szCs w:val="30"/>
          <w:lang w:val="en-US" w:eastAsia="zh-CN"/>
        </w:rPr>
      </w:pPr>
    </w:p>
    <w:p w14:paraId="1B9A2E53">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安徽财经大学经济学院</w:t>
      </w:r>
    </w:p>
    <w:p w14:paraId="10FA8911">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                    2024年4月19日</w:t>
      </w:r>
    </w:p>
    <w:p w14:paraId="118A8B14">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14:paraId="366325FD">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14:paraId="478CA2C8">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14:paraId="4B51586E">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14:paraId="3F4C18D9">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14:paraId="360BFDE9">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14:paraId="23E23904">
      <w:pPr>
        <w:keepNext w:val="0"/>
        <w:keepLines w:val="0"/>
        <w:pageBreakBefore w:val="0"/>
        <w:widowControl w:val="0"/>
        <w:kinsoku/>
        <w:wordWrap/>
        <w:overflowPunct/>
        <w:topLinePunct w:val="0"/>
        <w:autoSpaceDE/>
        <w:autoSpaceDN/>
        <w:bidi w:val="0"/>
        <w:adjustRightInd/>
        <w:snapToGrid/>
        <w:spacing w:afterAutospacing="0" w:line="500" w:lineRule="exact"/>
        <w:ind w:firstLine="600" w:firstLineChars="200"/>
        <w:jc w:val="center"/>
        <w:textAlignment w:val="auto"/>
        <w:rPr>
          <w:rFonts w:hint="eastAsia" w:ascii="楷体" w:hAnsi="楷体" w:eastAsia="楷体" w:cs="楷体"/>
          <w:sz w:val="30"/>
          <w:szCs w:val="30"/>
          <w:lang w:val="en-US" w:eastAsia="zh-CN"/>
        </w:rPr>
      </w:pPr>
    </w:p>
    <w:p w14:paraId="2FDE53A5">
      <w:pPr>
        <w:keepNext w:val="0"/>
        <w:keepLines w:val="0"/>
        <w:pageBreakBefore w:val="0"/>
        <w:widowControl w:val="0"/>
        <w:kinsoku/>
        <w:wordWrap/>
        <w:overflowPunct/>
        <w:topLinePunct w:val="0"/>
        <w:autoSpaceDE/>
        <w:autoSpaceDN/>
        <w:bidi w:val="0"/>
        <w:adjustRightInd/>
        <w:snapToGrid/>
        <w:spacing w:before="624" w:beforeLines="200" w:after="625" w:afterLines="200" w:line="300" w:lineRule="auto"/>
        <w:jc w:val="both"/>
        <w:textAlignment w:val="auto"/>
        <w:outlineLvl w:val="0"/>
        <w:rPr>
          <w:rFonts w:hint="eastAsia" w:ascii="方正小标宋简体" w:hAnsi="华文中宋" w:eastAsia="方正小标宋简体" w:cs="宋体"/>
          <w:kern w:val="2"/>
          <w:sz w:val="36"/>
          <w:szCs w:val="21"/>
          <w:lang w:val="en-US" w:eastAsia="zh-CN" w:bidi="ar-SA"/>
        </w:rPr>
      </w:pPr>
    </w:p>
    <w:p w14:paraId="7D5D429E">
      <w:pPr>
        <w:keepNext w:val="0"/>
        <w:keepLines w:val="0"/>
        <w:pageBreakBefore w:val="0"/>
        <w:widowControl w:val="0"/>
        <w:kinsoku/>
        <w:wordWrap/>
        <w:overflowPunct/>
        <w:topLinePunct w:val="0"/>
        <w:autoSpaceDE/>
        <w:autoSpaceDN/>
        <w:bidi w:val="0"/>
        <w:adjustRightInd/>
        <w:snapToGrid/>
        <w:spacing w:before="624" w:beforeLines="200" w:after="625" w:afterLines="200" w:line="300" w:lineRule="auto"/>
        <w:jc w:val="center"/>
        <w:textAlignment w:val="auto"/>
        <w:outlineLvl w:val="0"/>
        <w:rPr>
          <w:rFonts w:hint="eastAsia" w:ascii="方正小标宋简体" w:hAnsi="宋体" w:eastAsia="方正小标宋简体" w:cs="宋体"/>
          <w:kern w:val="2"/>
          <w:sz w:val="36"/>
          <w:szCs w:val="21"/>
          <w:lang w:val="en-US" w:eastAsia="zh-CN" w:bidi="ar-SA"/>
        </w:rPr>
      </w:pPr>
      <w:r>
        <w:rPr>
          <w:rFonts w:hint="eastAsia" w:ascii="方正小标宋简体" w:hAnsi="华文中宋" w:eastAsia="方正小标宋简体" w:cs="宋体"/>
          <w:kern w:val="2"/>
          <w:sz w:val="36"/>
          <w:szCs w:val="21"/>
          <w:lang w:val="en-US" w:eastAsia="zh-CN" w:bidi="ar-SA"/>
        </w:rPr>
        <w:t>经济学院普通本科学生奖学金评选实施细则（一）</w:t>
      </w:r>
    </w:p>
    <w:p w14:paraId="106998FD">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为促进学生勤奋学习，全面发展，依据《安徽财经大学学生手册》（2020版），结合学院实际，特制定本办法。本细则适用于本院全日制普通本科在籍已注册2021级学生。</w:t>
      </w:r>
    </w:p>
    <w:p w14:paraId="040EA79E">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一、非</w:t>
      </w:r>
      <w:r>
        <w:rPr>
          <w:rFonts w:ascii="黑体" w:hAnsi="宋体" w:eastAsia="黑体" w:cs="宋体"/>
          <w:color w:val="auto"/>
          <w:kern w:val="0"/>
          <w:sz w:val="32"/>
          <w:szCs w:val="32"/>
          <w:lang w:val="en-US" w:eastAsia="zh-CN" w:bidi="ar-SA"/>
        </w:rPr>
        <w:t>毕业班</w:t>
      </w:r>
      <w:r>
        <w:rPr>
          <w:rFonts w:hint="eastAsia" w:ascii="黑体" w:hAnsi="宋体" w:eastAsia="黑体" w:cs="宋体"/>
          <w:color w:val="auto"/>
          <w:kern w:val="0"/>
          <w:sz w:val="32"/>
          <w:szCs w:val="32"/>
          <w:lang w:val="en-US" w:eastAsia="zh-CN" w:bidi="ar-SA"/>
        </w:rPr>
        <w:t>学生奖学金种类</w:t>
      </w:r>
    </w:p>
    <w:p w14:paraId="0303FC7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（一）学习优秀奖</w:t>
      </w:r>
    </w:p>
    <w:p w14:paraId="6A23323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（二）综合素质奖</w:t>
      </w:r>
    </w:p>
    <w:p w14:paraId="1A4491D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（三）社会工作奖</w:t>
      </w:r>
    </w:p>
    <w:p w14:paraId="499D1D19">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（四）社会实践奖</w:t>
      </w:r>
    </w:p>
    <w:p w14:paraId="28A7C8E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（五）优秀成果奖</w:t>
      </w:r>
    </w:p>
    <w:p w14:paraId="64242906">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（六）文艺活动奖</w:t>
      </w:r>
    </w:p>
    <w:p w14:paraId="117BF106">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（七）体育活动奖</w:t>
      </w:r>
    </w:p>
    <w:p w14:paraId="14763A0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（八）突出贡献奖</w:t>
      </w:r>
    </w:p>
    <w:p w14:paraId="1971004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（九）应征入伍奖</w:t>
      </w:r>
    </w:p>
    <w:p w14:paraId="49B4E4CF">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二、非毕业班学生奖学金额度及比例</w:t>
      </w:r>
    </w:p>
    <w:p w14:paraId="1F4C5AD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（一）学习优秀一等奖，每人每学期500元，按同专业、同年级学生人数的5%比例确定；学习优秀二等奖，每人每学期300元，按同专业、同年级学生人数的10%比例确定; 学习优秀三等奖，每人每学期200元，按同专业、同年级学生人数的10%比例确定。</w:t>
      </w:r>
    </w:p>
    <w:p w14:paraId="5878089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（二）综合素质奖，每人每学期300元，按同专业、同年级学生人数的8%比例确定。</w:t>
      </w:r>
    </w:p>
    <w:p w14:paraId="4449383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（三）社会工作奖，每人每学期200元，按同专业、同年级学生人数的7%比例确定。</w:t>
      </w:r>
    </w:p>
    <w:p w14:paraId="4ABD94E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（四）社会实践奖，每人每学期200元，按同专业、同年级学生人数的3%比例确定。</w:t>
      </w:r>
    </w:p>
    <w:p w14:paraId="4E250EA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（五）优秀成果奖，每学期每人可申报一项优秀成果奖（如有多项成果，请报送一项代表性成果），奖励金额500元（多人合作项目，由项目负责人领取奖学金），无比例限制。</w:t>
      </w:r>
    </w:p>
    <w:p w14:paraId="69F7E81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（六）文艺活动奖，每人每学期200元，按同专业、同年级学生人数的4%比例确定。</w:t>
      </w:r>
    </w:p>
    <w:p w14:paraId="4449EF1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（七）体育活动奖，每人每学期200元，按同专业、同年级学生人数的4%比例确定。</w:t>
      </w:r>
    </w:p>
    <w:p w14:paraId="51BE0EE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（八）突出贡献奖，每人每学期1000元，无比例限制。</w:t>
      </w:r>
    </w:p>
    <w:p w14:paraId="388475A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（九）应征入伍奖，每人1000元，无比例限制。(每位应征入伍学生仅可申请一次）</w:t>
      </w:r>
    </w:p>
    <w:p w14:paraId="1F2B6D4D">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三、非毕业班学生奖学金的评选条件</w:t>
      </w:r>
    </w:p>
    <w:p w14:paraId="2DAC035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学习优秀奖：一等奖获得者的学期全部课程平均成绩须为同专业、同年级的前5%，二等奖获得者的全部课程平均成绩须为同专业、同年级的前15%，三等奖获得者的全部课程平均成绩须为同专业、同年级的前25%，全部课程均无补考课程和违纪现象。</w:t>
      </w:r>
    </w:p>
    <w:p w14:paraId="4D420429">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（二）综合素质奖：综合素质测评成绩须为同专业、同年级的前8%，且无补考课程和违纪现象。</w:t>
      </w:r>
    </w:p>
    <w:p w14:paraId="61B5F80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（三）社会工作奖：校、院、班级学生干部在社会工作中表现突出，所评学期担任学生干部满一学期且全部课程均无补考和违纪现象。</w:t>
      </w:r>
    </w:p>
    <w:p w14:paraId="2EDF99BD">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（四）社会实践奖：在社会实践活动中表现突出，能够提交优秀社会实践调查报告或论文者，或被评为校级社会实践先进个人，无违纪现象。</w:t>
      </w:r>
    </w:p>
    <w:p w14:paraId="1EAA1A4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优秀成果奖：参评学期内，在校定期刊目录公开发表至少1篇学术论文（独撰；第一作者；指导老师为第一作者，本人为第二作者，字数不少于3000字）；省级以上报刊杂志公开发表的文学艺术作品；获省级以上奖项或省级以上报刊杂志公开发表的调查报告；被中央媒体（广播、电视、报刊杂志）采用或省级以上获奖的新闻报道（不含网络媒体）。</w:t>
      </w:r>
    </w:p>
    <w:p w14:paraId="5498DC3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（六）文艺活动奖：组织或参加校级及以上大型文艺活动，表现突出，无违纪现象。</w:t>
      </w:r>
    </w:p>
    <w:p w14:paraId="0ED811E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体育活动奖：组织或参加校级及以上大型体育活动，表现突出，无违纪现象。组织或参加校级及以上大型体育活动或担任体育俱乐部助教，表现突出，无违纪现象；原则上学年内获得安徽财经大学体质健康测试良好及以上。</w:t>
      </w:r>
    </w:p>
    <w:p w14:paraId="069A9CE6">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（八）突出贡献奖：在日常生活、工作中积极参加社会公益活动，表现突出，被地市级以上媒体公开报道并产生较大社会影响，或受到省级以上表彰者或被政府认定为见义勇为者。</w:t>
      </w:r>
    </w:p>
    <w:p w14:paraId="0AD66C2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（九）应征入伍奖：凡自愿报名参军并入伍者。</w:t>
      </w:r>
    </w:p>
    <w:p w14:paraId="08523A4E">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四、毕业班学生奖学金种类</w:t>
      </w:r>
    </w:p>
    <w:p w14:paraId="46211AA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（一）综合素质奖</w:t>
      </w:r>
    </w:p>
    <w:p w14:paraId="4E03E35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（二）社会工作奖</w:t>
      </w:r>
    </w:p>
    <w:p w14:paraId="35D0BAC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（三）优秀成果奖</w:t>
      </w:r>
    </w:p>
    <w:p w14:paraId="087D424B">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（四）突出贡献奖</w:t>
      </w:r>
    </w:p>
    <w:p w14:paraId="57CEEA6D">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（五）应征入伍奖</w:t>
      </w:r>
    </w:p>
    <w:p w14:paraId="0A8AEB6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（六）升学深造奖</w:t>
      </w:r>
    </w:p>
    <w:p w14:paraId="028EA8E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（七）自主创业奖</w:t>
      </w:r>
    </w:p>
    <w:p w14:paraId="77BCC5C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（八）创新创意奖</w:t>
      </w:r>
    </w:p>
    <w:p w14:paraId="68EAC5C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（九）文体活动奖</w:t>
      </w:r>
    </w:p>
    <w:p w14:paraId="5A8ECBF2">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五、毕业班学生奖学金额度及比例</w:t>
      </w:r>
    </w:p>
    <w:p w14:paraId="294964FB">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（一）综合素质奖，每人每学期300元，按同专业、同年级学生人数的8%比例确定。</w:t>
      </w:r>
    </w:p>
    <w:p w14:paraId="5CF7301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（二）社会工作奖，每人每学期200元，按同专业、同年级学生人数的7%比例确定。</w:t>
      </w:r>
    </w:p>
    <w:p w14:paraId="5F79E4D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（三）优秀成果奖，每学期每人可申报一项优秀成果奖（如有多项成果，请报送一项代表性成果），奖励金额500元（多人合作项目，由项目负责人领取奖学金），无比例限制。</w:t>
      </w:r>
    </w:p>
    <w:p w14:paraId="683A5E2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（四）突出贡献奖，每人每学期1000元，无比例限制。</w:t>
      </w:r>
    </w:p>
    <w:p w14:paraId="4064050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（五）应征入伍奖，每人1000元，无比例限制。</w:t>
      </w:r>
    </w:p>
    <w:p w14:paraId="39A3AC8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（六）升学深造奖，毕业学年考取学校或学科世界排名前100位高校研究生，奖励2000元（升学深造奖一等奖学金以上海交大世界大学学术2017综合排名前100所大学为依据，考取这100所大学研究生，方可申请升学深</w:t>
      </w:r>
      <w:bookmarkStart w:id="18" w:name="_GoBack"/>
      <w:bookmarkEnd w:id="18"/>
      <w:r>
        <w:rPr>
          <w:rFonts w:hint="eastAsia" w:ascii="仿宋" w:hAnsi="仿宋" w:eastAsia="仿宋" w:cs="仿宋"/>
          <w:color w:val="auto"/>
          <w:kern w:val="2"/>
          <w:sz w:val="30"/>
          <w:szCs w:val="30"/>
          <w:lang w:val="en-US" w:eastAsia="zh-CN" w:bidi="ar-SA"/>
        </w:rPr>
        <w:t>造奖一等奖学金。)；考取高层次学校（985学校、中国科学院大学、安徽财经大学）研究生者，奖励1000元，考取国内外其他高校研究生者，奖励500元，无比例限制。</w:t>
      </w:r>
    </w:p>
    <w:p w14:paraId="765A6D7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（七）自主创业奖，每人（团队）500元，无比例限制。</w:t>
      </w:r>
    </w:p>
    <w:p w14:paraId="159EDC6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（八）创新创意奖，获得国家发明专利的，每项奖励2000—5000元；获国家实用新型专利每项奖励1000元；获外观设计专利的，每项奖励500元，无比例限制。</w:t>
      </w:r>
    </w:p>
    <w:p w14:paraId="4EA3E84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（九）文体活动奖，每人每学期200元，按同专业、同年级学生人数的4%比例确定。</w:t>
      </w:r>
    </w:p>
    <w:p w14:paraId="4A1D3DD2">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六、毕业班学生奖学金的评选条件</w:t>
      </w:r>
    </w:p>
    <w:p w14:paraId="05FAE8DB">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（一）综合素质奖：综合素质测评成绩须为同专业、同年级的前8%，且无补考课程和违纪现象。</w:t>
      </w:r>
    </w:p>
    <w:p w14:paraId="3D7A387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（二）社会工作奖：校、院、班级学生干部及班级就业联系人在社会工作中表现突出，所评学期担任学生干部满一学期且全部课程均无补考和违纪现象。</w:t>
      </w:r>
    </w:p>
    <w:p w14:paraId="07D2CBD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优秀成果奖：参评学期内，在校定期刊目录公开发表至少1篇学术论文（独撰；第一作者；指导老师为第一作者，本人为第二作者，字数不少于3000字）；省级以上报刊杂志公开发表的文学艺术作品；获省级以上奖项或省级以上报刊杂志公开发表的调查报告；被中央媒体（广播、电视、报刊杂志）采用或省级以上获奖的新闻报道（不含网络媒体）。</w:t>
      </w:r>
    </w:p>
    <w:p w14:paraId="2633A14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（四）突出贡献奖：在日常生活、工作中积极参加社会公益活动，表现突出，被地市级以上媒体公开报道并产生较大社会影响，或受到省级以上表彰者或被政府认定为见义勇为者。</w:t>
      </w:r>
    </w:p>
    <w:p w14:paraId="3BF8C30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（五）应征入伍奖：凡自愿报名参军并入伍者。</w:t>
      </w:r>
    </w:p>
    <w:p w14:paraId="4A96C9B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（六）升学深造奖：考取(含保送)研究生且无违纪现象。以截止日内（以当年通知为准）网上可查拟录取名单或调档函为准。</w:t>
      </w:r>
    </w:p>
    <w:p w14:paraId="00E2230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（七）自主创业奖：提供创业学生作为法人代表的营业执照（同一营业执照只能申请一次），学期内正常运营，且无违纪现象。</w:t>
      </w:r>
    </w:p>
    <w:p w14:paraId="4C37C1F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（八）创新创意奖：获得国家发明专利、国家实用新型专利、外观设计专利（此奖项只在大四评选，以学生在四年内获奖总计为准）。</w:t>
      </w:r>
    </w:p>
    <w:p w14:paraId="148FCEE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（九）文体活动奖：组织或参加校级及以上大型文体活动，表现突出，无违纪现象。</w:t>
      </w:r>
    </w:p>
    <w:p w14:paraId="368BA6B8">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七、评选程序</w:t>
      </w:r>
    </w:p>
    <w:p w14:paraId="68D52C1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1.各类奖学金每学期评选一次。</w:t>
      </w:r>
    </w:p>
    <w:p w14:paraId="742F284D">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2.各类奖学金由学生本人提出申请，评议小组签署意见，学院评审并公示后，学生处处务会审核，提请校长办公会研究批准。</w:t>
      </w:r>
    </w:p>
    <w:p w14:paraId="1F15A7FC">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八、表彰与奖励</w:t>
      </w:r>
    </w:p>
    <w:p w14:paraId="5DA88A1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各类奖学金获得者，颁发荣誉证书并按标准奖励。</w:t>
      </w:r>
    </w:p>
    <w:p w14:paraId="7F8A0446">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outlineLvl w:val="3"/>
        <w:rPr>
          <w:rFonts w:hint="eastAsia" w:ascii="黑体" w:hAnsi="宋体" w:eastAsia="黑体" w:cs="宋体"/>
          <w:color w:val="auto"/>
          <w:kern w:val="0"/>
          <w:sz w:val="32"/>
          <w:szCs w:val="32"/>
          <w:lang w:val="en-US" w:eastAsia="zh-CN" w:bidi="ar-SA"/>
        </w:rPr>
      </w:pPr>
      <w:r>
        <w:rPr>
          <w:rFonts w:hint="eastAsia" w:ascii="黑体" w:hAnsi="宋体" w:eastAsia="黑体" w:cs="宋体"/>
          <w:color w:val="auto"/>
          <w:kern w:val="0"/>
          <w:sz w:val="32"/>
          <w:szCs w:val="32"/>
          <w:lang w:val="en-US" w:eastAsia="zh-CN" w:bidi="ar-SA"/>
        </w:rPr>
        <w:t>九、附 则</w:t>
      </w:r>
    </w:p>
    <w:p w14:paraId="37309E8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1.各类奖学金可兼得，各类奖项比例按照同年级、同专业人数规定百分比评选，各奖项之间的比例不可调剂使用。</w:t>
      </w:r>
    </w:p>
    <w:p w14:paraId="331C3976">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2.各类奖学金经校长办公会批准后，由财务处发放至学生银行卡。</w:t>
      </w:r>
    </w:p>
    <w:p w14:paraId="619DA63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3.各类奖学金获得者，如发现弄虚作假，学院核实后，学校将收回奖学金证书，追回奖学金，必要时给予相应的纪律处分。</w:t>
      </w:r>
    </w:p>
    <w:p w14:paraId="33C7CF4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4.本细则由经济学院负责解释。</w:t>
      </w:r>
    </w:p>
    <w:p w14:paraId="574E79C0">
      <w:pPr>
        <w:rPr>
          <w:rFonts w:ascii="等线" w:hAnsi="等线" w:eastAsia="等线" w:cs="Times New Roman"/>
          <w:color w:val="auto"/>
          <w:szCs w:val="22"/>
        </w:rPr>
      </w:pPr>
    </w:p>
    <w:p w14:paraId="7621E679">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565D2F38">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347EF59A">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34F1D3BD">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3CC79D89">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6B2535BE">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59892B0C">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1D566ACD">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2A3870FF">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6E927FBB">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77D9430E">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454E3C48">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41C6DF71">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05952466">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4157E05D">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115C8BC6">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54852F4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小标宋简体" w:hAnsi="方正小标宋简体" w:eastAsia="方正小标宋简体" w:cs="方正小标宋简体"/>
          <w:sz w:val="36"/>
          <w:szCs w:val="36"/>
        </w:rPr>
      </w:pPr>
      <w:bookmarkStart w:id="0" w:name="_Toc118991859"/>
      <w:bookmarkStart w:id="1" w:name="_Toc117619203"/>
      <w:bookmarkStart w:id="2" w:name="_Toc117608813"/>
      <w:bookmarkStart w:id="3" w:name="_Toc119053977"/>
    </w:p>
    <w:bookmarkEnd w:id="0"/>
    <w:bookmarkEnd w:id="1"/>
    <w:bookmarkEnd w:id="2"/>
    <w:bookmarkEnd w:id="3"/>
    <w:p w14:paraId="5993BFCC">
      <w:pPr>
        <w:widowControl w:val="0"/>
        <w:spacing w:before="624" w:beforeLines="200" w:line="300" w:lineRule="auto"/>
        <w:jc w:val="center"/>
        <w:outlineLvl w:val="0"/>
        <w:rPr>
          <w:rFonts w:hint="eastAsia" w:ascii="方正小标宋简体" w:hAnsi="华文中宋" w:eastAsia="方正小标宋简体" w:cs="宋体"/>
          <w:kern w:val="2"/>
          <w:sz w:val="36"/>
          <w:szCs w:val="21"/>
          <w:lang w:val="en-US" w:eastAsia="zh-CN" w:bidi="ar-SA"/>
        </w:rPr>
      </w:pPr>
      <w:r>
        <w:rPr>
          <w:rFonts w:hint="eastAsia" w:ascii="方正小标宋简体" w:hAnsi="华文中宋" w:eastAsia="方正小标宋简体" w:cs="宋体"/>
          <w:kern w:val="2"/>
          <w:sz w:val="36"/>
          <w:szCs w:val="21"/>
          <w:lang w:val="en-US" w:eastAsia="zh-CN" w:bidi="ar-SA"/>
        </w:rPr>
        <w:t>经济学院普通本科学生奖学金</w:t>
      </w:r>
      <w:bookmarkStart w:id="4" w:name="_Toc117608814"/>
      <w:r>
        <w:rPr>
          <w:rFonts w:hint="eastAsia" w:ascii="方正小标宋简体" w:hAnsi="华文中宋" w:eastAsia="方正小标宋简体" w:cs="宋体"/>
          <w:kern w:val="2"/>
          <w:sz w:val="36"/>
          <w:szCs w:val="21"/>
          <w:lang w:val="en-US" w:eastAsia="zh-CN" w:bidi="ar-SA"/>
        </w:rPr>
        <w:t>评选</w:t>
      </w:r>
      <w:bookmarkEnd w:id="4"/>
      <w:r>
        <w:rPr>
          <w:rFonts w:hint="eastAsia" w:ascii="方正小标宋简体" w:hAnsi="华文中宋" w:eastAsia="方正小标宋简体" w:cs="宋体"/>
          <w:kern w:val="2"/>
          <w:sz w:val="36"/>
          <w:szCs w:val="21"/>
          <w:lang w:val="en-US" w:eastAsia="zh-CN" w:bidi="ar-SA"/>
        </w:rPr>
        <w:t xml:space="preserve">实施细则（二）    </w:t>
      </w:r>
    </w:p>
    <w:p w14:paraId="26750CB5">
      <w:pPr>
        <w:widowControl w:val="0"/>
        <w:spacing w:line="300" w:lineRule="auto"/>
        <w:jc w:val="center"/>
        <w:rPr>
          <w:rFonts w:ascii="宋体" w:hAnsi="宋体" w:eastAsia="宋体" w:cs="Times New Roman"/>
          <w:kern w:val="2"/>
          <w:sz w:val="21"/>
          <w:szCs w:val="21"/>
          <w:lang w:val="en-US" w:eastAsia="zh-CN" w:bidi="ar-SA"/>
        </w:rPr>
      </w:pPr>
    </w:p>
    <w:p w14:paraId="1A99C35D">
      <w:pPr>
        <w:ind w:firstLine="600"/>
        <w:rPr>
          <w:rFonts w:hint="eastAsia" w:ascii="仿宋" w:hAnsi="仿宋" w:eastAsia="仿宋" w:cs="仿宋"/>
          <w:color w:val="auto"/>
          <w:sz w:val="30"/>
          <w:szCs w:val="30"/>
          <w:lang w:val="en-US" w:eastAsia="zh-CN"/>
        </w:rPr>
      </w:pPr>
      <w:r>
        <w:rPr>
          <w:rFonts w:hint="eastAsia" w:ascii="仿宋" w:hAnsi="仿宋" w:eastAsia="仿宋" w:cs="仿宋"/>
          <w:sz w:val="30"/>
          <w:szCs w:val="30"/>
        </w:rPr>
        <w:t>为</w:t>
      </w:r>
      <w:r>
        <w:rPr>
          <w:rFonts w:hint="eastAsia" w:ascii="仿宋" w:hAnsi="仿宋" w:eastAsia="仿宋" w:cs="仿宋"/>
          <w:color w:val="auto"/>
          <w:sz w:val="30"/>
          <w:szCs w:val="30"/>
        </w:rPr>
        <w:t>促进学生勤奋学习，全面发展，</w:t>
      </w:r>
      <w:r>
        <w:rPr>
          <w:rFonts w:hint="eastAsia" w:ascii="仿宋" w:hAnsi="仿宋" w:eastAsia="仿宋" w:cs="仿宋"/>
          <w:color w:val="auto"/>
          <w:sz w:val="30"/>
          <w:szCs w:val="30"/>
          <w:lang w:val="en-US" w:eastAsia="zh-CN"/>
        </w:rPr>
        <w:t>依据</w:t>
      </w:r>
      <w:r>
        <w:rPr>
          <w:rFonts w:hint="eastAsia" w:ascii="仿宋" w:hAnsi="仿宋" w:eastAsia="仿宋" w:cs="仿宋"/>
          <w:color w:val="auto"/>
          <w:sz w:val="30"/>
          <w:szCs w:val="30"/>
        </w:rPr>
        <w:t>《安徽财经大学学生手册》（202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版）</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结合</w:t>
      </w:r>
      <w:r>
        <w:rPr>
          <w:rFonts w:hint="eastAsia" w:ascii="仿宋" w:hAnsi="仿宋" w:eastAsia="仿宋" w:cs="仿宋"/>
          <w:color w:val="auto"/>
          <w:sz w:val="30"/>
          <w:szCs w:val="30"/>
          <w:lang w:val="en-US" w:eastAsia="zh-CN"/>
        </w:rPr>
        <w:t>学院</w:t>
      </w:r>
      <w:r>
        <w:rPr>
          <w:rFonts w:hint="eastAsia" w:ascii="仿宋" w:hAnsi="仿宋" w:eastAsia="仿宋" w:cs="仿宋"/>
          <w:color w:val="auto"/>
          <w:sz w:val="30"/>
          <w:szCs w:val="30"/>
        </w:rPr>
        <w:t>实际，特制定本办法。本</w:t>
      </w:r>
      <w:r>
        <w:rPr>
          <w:rFonts w:hint="eastAsia" w:ascii="仿宋" w:hAnsi="仿宋" w:eastAsia="仿宋" w:cs="仿宋"/>
          <w:color w:val="auto"/>
          <w:sz w:val="30"/>
          <w:szCs w:val="30"/>
          <w:lang w:val="en-US" w:eastAsia="zh-CN"/>
        </w:rPr>
        <w:t>细则</w:t>
      </w:r>
      <w:r>
        <w:rPr>
          <w:rFonts w:hint="eastAsia" w:ascii="仿宋" w:hAnsi="仿宋" w:eastAsia="仿宋" w:cs="仿宋"/>
          <w:color w:val="auto"/>
          <w:sz w:val="30"/>
          <w:szCs w:val="30"/>
        </w:rPr>
        <w:t>适用于本</w:t>
      </w:r>
      <w:r>
        <w:rPr>
          <w:rFonts w:hint="eastAsia" w:ascii="仿宋" w:hAnsi="仿宋" w:eastAsia="仿宋" w:cs="仿宋"/>
          <w:color w:val="auto"/>
          <w:sz w:val="30"/>
          <w:szCs w:val="30"/>
          <w:lang w:val="en-US" w:eastAsia="zh-CN"/>
        </w:rPr>
        <w:t>院</w:t>
      </w:r>
      <w:r>
        <w:rPr>
          <w:rFonts w:hint="eastAsia" w:ascii="仿宋" w:hAnsi="仿宋" w:eastAsia="仿宋" w:cs="仿宋"/>
          <w:color w:val="auto"/>
          <w:sz w:val="30"/>
          <w:szCs w:val="30"/>
        </w:rPr>
        <w:t>全日制普通本科在籍已注册学生</w:t>
      </w:r>
      <w:r>
        <w:rPr>
          <w:rFonts w:hint="eastAsia" w:ascii="仿宋" w:hAnsi="仿宋" w:eastAsia="仿宋" w:cs="仿宋"/>
          <w:color w:val="auto"/>
          <w:sz w:val="30"/>
          <w:szCs w:val="30"/>
          <w:lang w:val="en-US" w:eastAsia="zh-CN"/>
        </w:rPr>
        <w:t>（2020级、2021级除外）。</w:t>
      </w:r>
    </w:p>
    <w:p w14:paraId="45BF731B">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一、非毕业班学生奖学金种类</w:t>
      </w:r>
    </w:p>
    <w:p w14:paraId="1F96BC2D">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（一）学习一等奖</w:t>
      </w:r>
    </w:p>
    <w:p w14:paraId="5C922869">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（二）学习二等奖</w:t>
      </w:r>
    </w:p>
    <w:p w14:paraId="12B559F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bookmarkStart w:id="5" w:name="_Hlk109199137"/>
      <w:r>
        <w:rPr>
          <w:rFonts w:hint="eastAsia" w:ascii="仿宋" w:hAnsi="仿宋" w:eastAsia="仿宋" w:cs="仿宋"/>
          <w:kern w:val="2"/>
          <w:sz w:val="30"/>
          <w:szCs w:val="30"/>
          <w:lang w:val="en-US" w:eastAsia="zh-CN" w:bidi="ar-SA"/>
        </w:rPr>
        <w:t>（三）综合素质奖</w:t>
      </w:r>
    </w:p>
    <w:bookmarkEnd w:id="5"/>
    <w:p w14:paraId="1532DBA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（四）社会工作奖</w:t>
      </w:r>
    </w:p>
    <w:p w14:paraId="0C0C16C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（五）优秀成果奖</w:t>
      </w:r>
    </w:p>
    <w:p w14:paraId="1B14F36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（六）文艺活动奖</w:t>
      </w:r>
    </w:p>
    <w:p w14:paraId="2E1AE2D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（七）体育活动奖</w:t>
      </w:r>
    </w:p>
    <w:p w14:paraId="2ACF11E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（八）劳动活动奖</w:t>
      </w:r>
    </w:p>
    <w:p w14:paraId="251C679B">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（九）突出贡献奖</w:t>
      </w:r>
    </w:p>
    <w:p w14:paraId="430DE09B">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二、非毕业班学生奖学金额度及比例</w:t>
      </w:r>
    </w:p>
    <w:p w14:paraId="3C5C739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（一）学习一等奖，每人每学年500元，按同年级、同专业学生人数的5%比例确定。</w:t>
      </w:r>
    </w:p>
    <w:p w14:paraId="7CB60AF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（二）学习二等奖，每人每学年300元</w:t>
      </w:r>
      <w:bookmarkStart w:id="6" w:name="_Hlk109199585"/>
      <w:r>
        <w:rPr>
          <w:rFonts w:hint="eastAsia" w:ascii="仿宋" w:hAnsi="仿宋" w:eastAsia="仿宋" w:cs="仿宋"/>
          <w:kern w:val="2"/>
          <w:sz w:val="30"/>
          <w:szCs w:val="30"/>
          <w:lang w:val="en-US" w:eastAsia="zh-CN" w:bidi="ar-SA"/>
        </w:rPr>
        <w:t>，按同年级、同专业学生</w:t>
      </w:r>
      <w:bookmarkEnd w:id="6"/>
      <w:r>
        <w:rPr>
          <w:rFonts w:hint="eastAsia" w:ascii="仿宋" w:hAnsi="仿宋" w:eastAsia="仿宋" w:cs="仿宋"/>
          <w:kern w:val="2"/>
          <w:sz w:val="30"/>
          <w:szCs w:val="30"/>
          <w:lang w:val="en-US" w:eastAsia="zh-CN" w:bidi="ar-SA"/>
        </w:rPr>
        <w:t>人数的10%比例确定。</w:t>
      </w:r>
    </w:p>
    <w:p w14:paraId="201A728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（三）综合素质奖，每人每学年300元，按同年级、同专业学生人数的5%比例确定。</w:t>
      </w:r>
    </w:p>
    <w:p w14:paraId="18DEE0F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（四）社会工作奖，每人每学年200元，</w:t>
      </w:r>
      <w:bookmarkStart w:id="7" w:name="_Hlk109199741"/>
      <w:r>
        <w:rPr>
          <w:rFonts w:hint="eastAsia" w:ascii="仿宋" w:hAnsi="仿宋" w:eastAsia="仿宋" w:cs="仿宋"/>
          <w:kern w:val="2"/>
          <w:sz w:val="30"/>
          <w:szCs w:val="30"/>
          <w:lang w:val="en-US" w:eastAsia="zh-CN" w:bidi="ar-SA"/>
        </w:rPr>
        <w:t>按同年级、同专业</w:t>
      </w:r>
      <w:bookmarkEnd w:id="7"/>
      <w:r>
        <w:rPr>
          <w:rFonts w:hint="eastAsia" w:ascii="仿宋" w:hAnsi="仿宋" w:eastAsia="仿宋" w:cs="仿宋"/>
          <w:kern w:val="2"/>
          <w:sz w:val="30"/>
          <w:szCs w:val="30"/>
          <w:lang w:val="en-US" w:eastAsia="zh-CN" w:bidi="ar-SA"/>
        </w:rPr>
        <w:t>学生学生人数的5%比例确定。</w:t>
      </w:r>
    </w:p>
    <w:p w14:paraId="367470B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（五）优秀成果奖，每学年每人可申报一项优秀成果奖（如有多项成果，请报送一项代表性成果），此奖项不设立奖励金额，仅颁发荣誉证书，无比例限制。</w:t>
      </w:r>
    </w:p>
    <w:p w14:paraId="1E4C351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（六）文艺活动奖，每人每学年200元，按同年级、同专业学生人数的5%比例确定。</w:t>
      </w:r>
    </w:p>
    <w:p w14:paraId="76BA2D1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（七）体育活动奖，每人每学年200元，按同年级、同专业学生人数的5%比例确定。</w:t>
      </w:r>
    </w:p>
    <w:p w14:paraId="111B1FD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（八）劳动活动奖，每人每学年200元，</w:t>
      </w:r>
      <w:bookmarkStart w:id="8" w:name="_Hlk109199998"/>
      <w:r>
        <w:rPr>
          <w:rFonts w:hint="eastAsia" w:ascii="仿宋" w:hAnsi="仿宋" w:eastAsia="仿宋" w:cs="仿宋"/>
          <w:kern w:val="2"/>
          <w:sz w:val="30"/>
          <w:szCs w:val="30"/>
          <w:lang w:val="en-US" w:eastAsia="zh-CN" w:bidi="ar-SA"/>
        </w:rPr>
        <w:t>按同年级、同专业学生</w:t>
      </w:r>
      <w:bookmarkEnd w:id="8"/>
      <w:r>
        <w:rPr>
          <w:rFonts w:hint="eastAsia" w:ascii="仿宋" w:hAnsi="仿宋" w:eastAsia="仿宋" w:cs="仿宋"/>
          <w:kern w:val="2"/>
          <w:sz w:val="30"/>
          <w:szCs w:val="30"/>
          <w:lang w:val="en-US" w:eastAsia="zh-CN" w:bidi="ar-SA"/>
        </w:rPr>
        <w:t>人数的5%比例确定。</w:t>
      </w:r>
    </w:p>
    <w:p w14:paraId="5878AAF9">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（九）突出贡献奖，每人每学年800元，无比例限制。</w:t>
      </w:r>
    </w:p>
    <w:p w14:paraId="27E341B9">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三、非毕业班学生奖学金的评选条件</w:t>
      </w:r>
    </w:p>
    <w:p w14:paraId="08B52279">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（一）学习一等奖：一等奖获得者的学年全部课程平均成绩须为同年级、同专业学生的前5%，全部课程均无补考课程和违纪现象。</w:t>
      </w:r>
    </w:p>
    <w:p w14:paraId="1D500F0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（二）学习二等奖：二等奖获得者的学年全部课程平均成绩须为按同年级、同专业学生的前5%-15%，全部课程均无补考课程和违纪现象。</w:t>
      </w:r>
    </w:p>
    <w:p w14:paraId="621BE476">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（三）综合素质奖：综合素质测评成绩须为同年级、同专业的前5%，全部课程均无补考课程和违纪现象。</w:t>
      </w:r>
    </w:p>
    <w:p w14:paraId="243F8BE9">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（四）社会工作奖：校、院、班级学生干部在社会工作中表现突出，所评学年担任学生干部满一学年且全部课程均无补考和违纪现象。</w:t>
      </w:r>
    </w:p>
    <w:p w14:paraId="007C926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优秀成果奖：参评学年内，在校定期刊目录公开发表至少1篇学术论文（独撰，第一作者；或指导老师为第一作者，本人为第二作者，字数不少于3000字）；省级以上报刊杂志公开发表的文学艺术作品；获得计算机软件著作权（独撰，第一著作权人；或指导老师为第一著作权人，本人为第二著作权人）；获省级以上奖项</w:t>
      </w:r>
      <w:bookmarkStart w:id="9" w:name="_Hlk110005154"/>
      <w:r>
        <w:rPr>
          <w:rFonts w:hint="eastAsia" w:ascii="仿宋" w:hAnsi="仿宋" w:eastAsia="仿宋" w:cs="仿宋"/>
          <w:kern w:val="2"/>
          <w:sz w:val="30"/>
          <w:szCs w:val="30"/>
          <w:lang w:val="en-US" w:eastAsia="zh-CN" w:bidi="ar-SA"/>
        </w:rPr>
        <w:t>（学科竞赛类仅限A、B类赛事）</w:t>
      </w:r>
      <w:bookmarkEnd w:id="9"/>
      <w:r>
        <w:rPr>
          <w:rFonts w:hint="eastAsia" w:ascii="仿宋" w:hAnsi="仿宋" w:eastAsia="仿宋" w:cs="仿宋"/>
          <w:kern w:val="2"/>
          <w:sz w:val="30"/>
          <w:szCs w:val="30"/>
          <w:lang w:val="en-US" w:eastAsia="zh-CN" w:bidi="ar-SA"/>
        </w:rPr>
        <w:t>或省级以上报刊杂志公开发表的调查报告；被中央媒体（广播、电视、报刊杂志）采用或省级以上获奖的新闻报道（不含网络媒体）。</w:t>
      </w:r>
    </w:p>
    <w:p w14:paraId="59F0490F">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宋体" w:hAnsi="宋体" w:eastAsia="宋体" w:cs="宋体"/>
          <w:kern w:val="2"/>
          <w:sz w:val="21"/>
          <w:szCs w:val="21"/>
          <w:lang w:val="en-US" w:eastAsia="zh-CN" w:bidi="ar-SA"/>
        </w:rPr>
      </w:pPr>
      <w:r>
        <w:rPr>
          <w:rFonts w:hint="eastAsia" w:ascii="仿宋" w:hAnsi="仿宋" w:eastAsia="仿宋" w:cs="仿宋"/>
          <w:kern w:val="2"/>
          <w:sz w:val="30"/>
          <w:szCs w:val="30"/>
          <w:lang w:val="en-US" w:eastAsia="zh-CN" w:bidi="ar-SA"/>
        </w:rPr>
        <w:t>（六）文艺活动奖：组织或参加校级及以上大型文艺活动，表现突出，无违纪现象。</w:t>
      </w:r>
    </w:p>
    <w:p w14:paraId="26101F7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kern w:val="2"/>
          <w:sz w:val="30"/>
          <w:szCs w:val="30"/>
          <w:lang w:val="en-US" w:eastAsia="zh-CN" w:bidi="ar-SA"/>
        </w:rPr>
        <w:t>（七）体育</w:t>
      </w:r>
      <w:r>
        <w:rPr>
          <w:rFonts w:hint="eastAsia" w:ascii="仿宋" w:hAnsi="仿宋" w:eastAsia="仿宋" w:cs="仿宋"/>
          <w:color w:val="auto"/>
          <w:kern w:val="2"/>
          <w:sz w:val="30"/>
          <w:szCs w:val="30"/>
          <w:lang w:val="en-US" w:eastAsia="zh-CN" w:bidi="ar-SA"/>
        </w:rPr>
        <w:t>活动奖：组织或参加校级及以上大型体育活动或担任体育俱乐部助教，表现突出，无违纪现象；原则上学年内获得安徽财经大学体质健康测试良好及以上。</w:t>
      </w:r>
    </w:p>
    <w:p w14:paraId="6B2B9F3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（八）劳动活动奖：组织或参加校级及以上大型劳动活动，表现突出，无违纪现象。</w:t>
      </w:r>
    </w:p>
    <w:p w14:paraId="74C5FB1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（九）突出贡献奖：在日常生活、工作中积极参加社会公益活动，表现突出，被地市级以上官方媒体公开报道并产生较大社会影响，或受到省级以上表彰者或被政府认定为见义勇为者。</w:t>
      </w:r>
    </w:p>
    <w:p w14:paraId="32DB604E">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四、毕业班学生奖学金种类</w:t>
      </w:r>
    </w:p>
    <w:p w14:paraId="76D1675D">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（一）综合素质奖</w:t>
      </w:r>
    </w:p>
    <w:p w14:paraId="0FE46150">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（二）优秀成果奖</w:t>
      </w:r>
    </w:p>
    <w:p w14:paraId="71522451">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（三）突出贡献奖</w:t>
      </w:r>
    </w:p>
    <w:p w14:paraId="4A8AEF44">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（四）应征入伍奖</w:t>
      </w:r>
    </w:p>
    <w:p w14:paraId="4226F8B8">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（五）升学深造奖</w:t>
      </w:r>
    </w:p>
    <w:p w14:paraId="04900210">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（六）自主创业奖</w:t>
      </w:r>
    </w:p>
    <w:p w14:paraId="306013A5">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（七）创新创意奖</w:t>
      </w:r>
    </w:p>
    <w:p w14:paraId="2A009A3D">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五、毕业班学生奖学金额度及比例</w:t>
      </w:r>
    </w:p>
    <w:p w14:paraId="66017F1D">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（一）综合素质奖，每人每学年300元，按同年级、同专业学生人数的5%比例确定。</w:t>
      </w:r>
    </w:p>
    <w:p w14:paraId="3B0212D6">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（二）优秀成果奖，每学年每人可申报一项优秀成果奖（如有多项成果，请报送一项代表性成果），此奖项不设立奖励金额，仅颁发荣誉证书，无比例限制。</w:t>
      </w:r>
    </w:p>
    <w:p w14:paraId="06908769">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（三）突出贡献奖，每人每学年800元，无比例限制。</w:t>
      </w:r>
    </w:p>
    <w:p w14:paraId="487890C2">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（四）应征入伍奖，每人1000元，无比例限制。</w:t>
      </w:r>
    </w:p>
    <w:p w14:paraId="00D7A584">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（五）升学深造奖，毕业学年考取研究生，奖励800元。</w:t>
      </w:r>
    </w:p>
    <w:p w14:paraId="6024AFFA">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（六）自主创业奖，每人（团队）800元，无比例限制。</w:t>
      </w:r>
    </w:p>
    <w:p w14:paraId="72A234EA">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（七）创新创意奖，获得国家发明专利的，每项奖励2000元；获国家实用新型专利每项奖励1000元；获外观设计专利的，每项奖励200元，无比例限制。</w:t>
      </w:r>
    </w:p>
    <w:p w14:paraId="517EE627">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六、毕业班学生奖学金的评选条件</w:t>
      </w:r>
    </w:p>
    <w:p w14:paraId="4C07AEAB">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（一）综合素质奖：综合素质测评成绩须为同年级、同专业的前5%，且无补考课程和违纪现象。</w:t>
      </w:r>
    </w:p>
    <w:p w14:paraId="25BCD7D2">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优秀成果奖：参评学年内，在校定期刊目录公开发表至少1篇学术论文（独撰，第一作者；或指导老师为第一作者，本人为第二作者，字数不少于3000字）；省级以上报刊杂志公开发表的文学艺术作品；获得计算机软件著作权（独撰，第一著作权人；或指导老师为第一著作权人，本人为第二著作权人）；获省级以上奖项（学科竞赛类仅限A、B类赛事）或省级以上报刊杂志公开发表的调查报告；被中央媒体（广播、电视、报刊杂志）采用或省级以上获奖的新闻报道（不含网络媒体）。</w:t>
      </w:r>
    </w:p>
    <w:p w14:paraId="01A5A2BC">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（三）突出贡献奖：在日常生活、工作中积极参加社会公益活动，表现突出。被地市级以上官方媒体公开报道并产生较大社会影响，受到省级以上表彰者或被政府认定为见义勇为者。</w:t>
      </w:r>
    </w:p>
    <w:p w14:paraId="13D7B388">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（四）应征入伍奖：凡大四学年自愿报名参军并入伍者。</w:t>
      </w:r>
    </w:p>
    <w:p w14:paraId="67D8B00C">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（五）升学深造奖：考取(含保送)研究生且无违纪现象。以截止日内（以当年通知为准）网上可查拟录取名单或调档函为准，须录入就业系统。</w:t>
      </w:r>
    </w:p>
    <w:p w14:paraId="31F453D5">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（六）自主创业奖：提供创业学生作为法人代表（经营者）的营业执照（同一营业执照只能申请一次），学年内正常运营，且无违纪现象。</w:t>
      </w:r>
    </w:p>
    <w:p w14:paraId="4D34EEF9">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（七）创新创意奖：大学四年期间获得国家发明专利、国家实用新型专利或者外观设计专利。</w:t>
      </w:r>
    </w:p>
    <w:p w14:paraId="3FAEF800">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七、评选程序</w:t>
      </w:r>
    </w:p>
    <w:p w14:paraId="099C0533">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1.各类奖学金每学年评选一次。</w:t>
      </w:r>
    </w:p>
    <w:p w14:paraId="1EB58CFD">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2.各类奖学金由学生本人提出申请，评议小组签署意见，学院评审并公示后，学生处处务会审核，提请校长办公会审议通过。</w:t>
      </w:r>
    </w:p>
    <w:p w14:paraId="51B12A86">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八、表彰与奖励</w:t>
      </w:r>
    </w:p>
    <w:p w14:paraId="46E664D3">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各类奖学金获得者，颁发荣誉证书并按标准奖励。</w:t>
      </w:r>
    </w:p>
    <w:p w14:paraId="0800E77D">
      <w:pPr>
        <w:keepNext/>
        <w:keepLines w:val="0"/>
        <w:pageBreakBefore w:val="0"/>
        <w:widowControl/>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九、附 则</w:t>
      </w:r>
    </w:p>
    <w:p w14:paraId="5B8CC9F0">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1.各类奖学金可兼得，各类奖项比例按照同年级、同专业人数规定百分比评选，各奖项之间的比例不可调剂使用。</w:t>
      </w:r>
    </w:p>
    <w:p w14:paraId="71927FC3">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2.各类奖学金经校长办公会批准后，奖金由财务处发放至学生银行卡。</w:t>
      </w:r>
    </w:p>
    <w:p w14:paraId="3AF9BD64">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3.各类奖学金获得者，如发现弄虚作假，学校将收回奖学金证书，追回奖金，必要时给予相应的纪律处分。</w:t>
      </w:r>
    </w:p>
    <w:p w14:paraId="7C668D37">
      <w:pPr>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4.本细则由经济学院负责解释。</w:t>
      </w:r>
    </w:p>
    <w:p w14:paraId="2AA29C23">
      <w:pPr>
        <w:rPr>
          <w:rFonts w:ascii="Times New Roman" w:hAnsi="Times New Roman" w:eastAsia="宋体" w:cs="Times New Roman"/>
        </w:rPr>
      </w:pPr>
    </w:p>
    <w:p w14:paraId="51ECDD61">
      <w:pPr>
        <w:rPr>
          <w:rFonts w:ascii="Times New Roman" w:hAnsi="Times New Roman" w:eastAsia="宋体" w:cs="Times New Roman"/>
        </w:rPr>
      </w:pPr>
    </w:p>
    <w:p w14:paraId="07C4F2E8">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31FB4620">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233A7BEB">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766ACE74">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62BE35ED">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5A6A2DEE">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790DF93F">
      <w:pPr>
        <w:pStyle w:val="8"/>
        <w:keepNext w:val="0"/>
        <w:keepLines w:val="0"/>
        <w:widowControl/>
        <w:suppressLineNumbers w:val="0"/>
        <w:autoSpaceDE w:val="0"/>
        <w:autoSpaceDN/>
        <w:spacing w:before="625" w:beforeLines="200" w:beforeAutospacing="0" w:after="625" w:afterLines="200" w:afterAutospacing="0" w:line="360" w:lineRule="auto"/>
        <w:ind w:left="0" w:right="0" w:firstLine="0" w:firstLineChars="0"/>
        <w:jc w:val="center"/>
        <w:rPr>
          <w:rFonts w:hint="eastAsia" w:ascii="Times New Roman" w:hAnsi="Times New Roman" w:eastAsia="方正小标宋简体" w:cs="Times New Roman"/>
          <w:sz w:val="36"/>
          <w:szCs w:val="36"/>
          <w:highlight w:val="none"/>
        </w:rPr>
      </w:pPr>
      <w:bookmarkStart w:id="10" w:name="_Toc24581"/>
      <w:bookmarkEnd w:id="10"/>
      <w:r>
        <w:rPr>
          <w:rFonts w:hint="eastAsia" w:ascii="方正小标宋简体" w:hAnsi="方正小标宋简体" w:eastAsia="方正小标宋简体" w:cs="方正小标宋简体"/>
          <w:kern w:val="0"/>
          <w:sz w:val="36"/>
          <w:szCs w:val="36"/>
          <w:lang w:val="en-US" w:eastAsia="zh-CN" w:bidi="ar"/>
        </w:rPr>
        <w:t>经济学院综合素质测评实施细</w:t>
      </w:r>
      <w:r>
        <w:rPr>
          <w:rFonts w:hint="eastAsia" w:ascii="方正小标宋简体" w:hAnsi="方正小标宋简体" w:eastAsia="方正小标宋简体" w:cs="方正小标宋简体"/>
          <w:kern w:val="0"/>
          <w:sz w:val="36"/>
          <w:szCs w:val="36"/>
          <w:highlight w:val="none"/>
          <w:lang w:val="en-US" w:eastAsia="zh-CN" w:bidi="ar"/>
        </w:rPr>
        <w:t>则（一）</w:t>
      </w:r>
    </w:p>
    <w:p w14:paraId="306E7C91">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按照《安徽财经大学学生手册》（</w:t>
      </w:r>
      <w:r>
        <w:rPr>
          <w:rFonts w:hint="default" w:ascii="Times New Roman" w:hAnsi="Times New Roman" w:eastAsia="仿宋" w:cs="Times New Roman"/>
          <w:kern w:val="2"/>
          <w:sz w:val="30"/>
          <w:szCs w:val="30"/>
          <w:lang w:val="en-US" w:eastAsia="zh-CN" w:bidi="ar"/>
        </w:rPr>
        <w:t>2020</w:t>
      </w:r>
      <w:r>
        <w:rPr>
          <w:rFonts w:hint="eastAsia" w:ascii="仿宋" w:hAnsi="仿宋" w:eastAsia="仿宋" w:cs="仿宋"/>
          <w:kern w:val="2"/>
          <w:sz w:val="30"/>
          <w:szCs w:val="30"/>
          <w:lang w:val="en-US" w:eastAsia="zh-CN" w:bidi="ar"/>
        </w:rPr>
        <w:t>版）中《安徽财经大学普通本科学生综合素质测评办法》等有关规定，结合学院实际工作制定本细则。</w:t>
      </w:r>
    </w:p>
    <w:p w14:paraId="5E06F54D">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一、综合素质测评范围</w:t>
      </w:r>
    </w:p>
    <w:p w14:paraId="50C6ABC2">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本办法适</w:t>
      </w:r>
      <w:r>
        <w:rPr>
          <w:rFonts w:hint="eastAsia" w:ascii="仿宋" w:hAnsi="仿宋" w:eastAsia="仿宋" w:cs="仿宋"/>
          <w:color w:val="auto"/>
          <w:kern w:val="2"/>
          <w:sz w:val="30"/>
          <w:szCs w:val="30"/>
          <w:lang w:val="en-US" w:eastAsia="zh-CN" w:bidi="ar"/>
        </w:rPr>
        <w:t>用于本院全日</w:t>
      </w:r>
      <w:r>
        <w:rPr>
          <w:rFonts w:hint="eastAsia" w:ascii="仿宋" w:hAnsi="仿宋" w:eastAsia="仿宋" w:cs="仿宋"/>
          <w:kern w:val="2"/>
          <w:sz w:val="30"/>
          <w:szCs w:val="30"/>
          <w:lang w:val="en-US" w:eastAsia="zh-CN" w:bidi="ar"/>
        </w:rPr>
        <w:t>制普通本科在籍已注册</w:t>
      </w:r>
      <w:r>
        <w:rPr>
          <w:rFonts w:hint="default" w:ascii="Times New Roman" w:hAnsi="Times New Roman" w:eastAsia="仿宋" w:cs="Times New Roman"/>
          <w:kern w:val="2"/>
          <w:sz w:val="30"/>
          <w:szCs w:val="30"/>
          <w:lang w:val="en-US" w:eastAsia="zh-CN" w:bidi="ar"/>
        </w:rPr>
        <w:t>2021</w:t>
      </w:r>
      <w:r>
        <w:rPr>
          <w:rFonts w:hint="eastAsia" w:ascii="仿宋" w:hAnsi="仿宋" w:eastAsia="仿宋" w:cs="仿宋"/>
          <w:kern w:val="2"/>
          <w:sz w:val="30"/>
          <w:szCs w:val="30"/>
          <w:lang w:val="en-US" w:eastAsia="zh-CN" w:bidi="ar"/>
        </w:rPr>
        <w:t>级学生。</w:t>
      </w:r>
    </w:p>
    <w:p w14:paraId="3931BD36">
      <w:pPr>
        <w:pStyle w:val="2"/>
        <w:keepNext/>
        <w:keepLines/>
        <w:pageBreakBefore w:val="0"/>
        <w:widowControl w:val="0"/>
        <w:numPr>
          <w:ilvl w:val="0"/>
          <w:numId w:val="0"/>
        </w:numPr>
        <w:suppressLineNumbers w:val="0"/>
        <w:kinsoku/>
        <w:wordWrap/>
        <w:overflowPunct/>
        <w:topLinePunct w:val="0"/>
        <w:autoSpaceDE w:val="0"/>
        <w:autoSpaceDN/>
        <w:bidi w:val="0"/>
        <w:adjustRightInd/>
        <w:snapToGrid/>
        <w:spacing w:before="157" w:beforeLines="50" w:beforeAutospacing="0" w:after="156" w:afterAutospacing="0"/>
        <w:ind w:firstLine="720" w:firstLineChars="200"/>
        <w:textAlignment w:val="auto"/>
        <w:rPr>
          <w:rFonts w:hint="default" w:ascii="Times New Roman" w:hAnsi="Times New Roman" w:eastAsia="黑体" w:cs="Times New Roman"/>
          <w:kern w:val="44"/>
          <w:sz w:val="36"/>
          <w:szCs w:val="36"/>
        </w:rPr>
      </w:pPr>
      <w:r>
        <w:rPr>
          <w:rFonts w:hint="eastAsia" w:ascii="黑体" w:hAnsi="宋体" w:eastAsia="黑体" w:cs="黑体"/>
          <w:kern w:val="44"/>
          <w:sz w:val="36"/>
          <w:szCs w:val="36"/>
        </w:rPr>
        <w:t>二、德育</w:t>
      </w:r>
    </w:p>
    <w:p w14:paraId="6F8E3514">
      <w:pPr>
        <w:pStyle w:val="3"/>
        <w:keepNext/>
        <w:keepLines/>
        <w:pageBreakBefore w:val="0"/>
        <w:widowControl/>
        <w:numPr>
          <w:ilvl w:val="1"/>
          <w:numId w:val="0"/>
        </w:numPr>
        <w:kinsoku/>
        <w:wordWrap/>
        <w:overflowPunct/>
        <w:topLinePunct w:val="0"/>
        <w:autoSpaceDE/>
        <w:autoSpaceDN/>
        <w:bidi w:val="0"/>
        <w:adjustRightInd/>
        <w:snapToGrid/>
        <w:spacing w:before="156" w:beforeAutospacing="0" w:after="156" w:afterAutospacing="0"/>
        <w:ind w:firstLine="643" w:firstLineChars="200"/>
        <w:textAlignment w:val="auto"/>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（一）基本分</w:t>
      </w:r>
    </w:p>
    <w:p w14:paraId="0AAFA3B9">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德育育测评基本分为</w:t>
      </w:r>
      <w:r>
        <w:rPr>
          <w:rFonts w:hint="default" w:ascii="Times New Roman" w:hAnsi="Times New Roman" w:eastAsia="仿宋" w:cs="Times New Roman"/>
          <w:kern w:val="2"/>
          <w:sz w:val="30"/>
          <w:szCs w:val="30"/>
          <w:lang w:val="en-US" w:eastAsia="zh-CN" w:bidi="ar"/>
        </w:rPr>
        <w:t>80</w:t>
      </w:r>
      <w:r>
        <w:rPr>
          <w:rFonts w:hint="eastAsia" w:ascii="仿宋" w:hAnsi="仿宋" w:eastAsia="仿宋" w:cs="仿宋"/>
          <w:kern w:val="2"/>
          <w:sz w:val="30"/>
          <w:szCs w:val="30"/>
          <w:lang w:val="en-US" w:eastAsia="zh-CN" w:bidi="ar"/>
        </w:rPr>
        <w:t>分</w:t>
      </w:r>
    </w:p>
    <w:p w14:paraId="64220152">
      <w:pPr>
        <w:pStyle w:val="3"/>
        <w:keepNext/>
        <w:keepLines/>
        <w:pageBreakBefore w:val="0"/>
        <w:widowControl/>
        <w:numPr>
          <w:ilvl w:val="1"/>
          <w:numId w:val="0"/>
        </w:numPr>
        <w:kinsoku/>
        <w:wordWrap/>
        <w:overflowPunct/>
        <w:topLinePunct w:val="0"/>
        <w:autoSpaceDE/>
        <w:autoSpaceDN/>
        <w:bidi w:val="0"/>
        <w:adjustRightInd/>
        <w:snapToGrid/>
        <w:spacing w:before="156" w:beforeAutospacing="0" w:after="156" w:afterAutospacing="0"/>
        <w:ind w:firstLine="643" w:firstLineChars="200"/>
        <w:textAlignment w:val="auto"/>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（二）奖励分</w:t>
      </w:r>
    </w:p>
    <w:p w14:paraId="6C9E4694">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1.</w:t>
      </w:r>
      <w:r>
        <w:rPr>
          <w:rFonts w:hint="eastAsia" w:ascii="仿宋" w:hAnsi="仿宋" w:eastAsia="仿宋" w:cs="仿宋"/>
          <w:b/>
          <w:bCs w:val="0"/>
          <w:kern w:val="2"/>
          <w:sz w:val="30"/>
          <w:szCs w:val="30"/>
        </w:rPr>
        <w:t>参加各级各类学生组织、社团活动</w:t>
      </w:r>
    </w:p>
    <w:p w14:paraId="1D558275">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根据爱安财系统考勤记录给予加分，每次加</w:t>
      </w:r>
      <w:r>
        <w:rPr>
          <w:rFonts w:hint="default" w:ascii="Times New Roman" w:hAnsi="Times New Roman" w:eastAsia="仿宋" w:cs="Times New Roman"/>
          <w:kern w:val="2"/>
          <w:sz w:val="30"/>
          <w:szCs w:val="30"/>
          <w:lang w:val="en-US" w:eastAsia="zh-CN" w:bidi="ar"/>
        </w:rPr>
        <w:t>0.5</w:t>
      </w:r>
      <w:r>
        <w:rPr>
          <w:rFonts w:hint="eastAsia" w:ascii="仿宋" w:hAnsi="仿宋" w:eastAsia="仿宋" w:cs="仿宋"/>
          <w:kern w:val="2"/>
          <w:sz w:val="30"/>
          <w:szCs w:val="30"/>
          <w:lang w:val="en-US" w:eastAsia="zh-CN" w:bidi="ar"/>
        </w:rPr>
        <w:t>分，最高不超过</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14:paraId="660E8526">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2.</w:t>
      </w:r>
      <w:r>
        <w:rPr>
          <w:rFonts w:hint="eastAsia" w:ascii="仿宋" w:hAnsi="仿宋" w:eastAsia="仿宋" w:cs="仿宋"/>
          <w:b/>
          <w:bCs w:val="0"/>
          <w:kern w:val="2"/>
          <w:sz w:val="30"/>
          <w:szCs w:val="30"/>
        </w:rPr>
        <w:t>全勤奖励分</w:t>
      </w:r>
    </w:p>
    <w:p w14:paraId="05AAE695">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班级考评小组根据学生学期内各类活动考勤情况给予加分，最高不超过</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分。</w:t>
      </w:r>
    </w:p>
    <w:p w14:paraId="7E546EAF">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3.</w:t>
      </w:r>
      <w:r>
        <w:rPr>
          <w:rFonts w:hint="eastAsia" w:ascii="仿宋" w:hAnsi="仿宋" w:eastAsia="仿宋" w:cs="仿宋"/>
          <w:b/>
          <w:bCs w:val="0"/>
          <w:kern w:val="2"/>
          <w:sz w:val="30"/>
          <w:szCs w:val="30"/>
        </w:rPr>
        <w:t>参加各级各类竞赛活动</w:t>
      </w:r>
    </w:p>
    <w:p w14:paraId="3B11156D">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）不包括体育类学科竞赛、</w:t>
      </w:r>
      <w:r>
        <w:rPr>
          <w:rFonts w:hint="default" w:ascii="Times New Roman" w:hAnsi="Times New Roman" w:eastAsia="仿宋" w:cs="Times New Roman"/>
          <w:kern w:val="2"/>
          <w:sz w:val="30"/>
          <w:szCs w:val="30"/>
          <w:lang w:val="en-US" w:eastAsia="zh-CN" w:bidi="ar"/>
        </w:rPr>
        <w:t>AB</w:t>
      </w:r>
      <w:r>
        <w:rPr>
          <w:rFonts w:hint="eastAsia" w:ascii="仿宋" w:hAnsi="仿宋" w:eastAsia="仿宋" w:cs="仿宋"/>
          <w:kern w:val="2"/>
          <w:sz w:val="30"/>
          <w:szCs w:val="30"/>
          <w:lang w:val="en-US" w:eastAsia="zh-CN" w:bidi="ar"/>
        </w:rPr>
        <w:t>类学科竞赛，包括校定</w:t>
      </w:r>
      <w:r>
        <w:rPr>
          <w:rFonts w:hint="default" w:ascii="Times New Roman" w:hAnsi="Times New Roman" w:eastAsia="仿宋" w:cs="Times New Roman"/>
          <w:kern w:val="2"/>
          <w:sz w:val="30"/>
          <w:szCs w:val="30"/>
          <w:lang w:val="en-US" w:eastAsia="zh-CN" w:bidi="ar"/>
        </w:rPr>
        <w:t>C</w:t>
      </w:r>
      <w:r>
        <w:rPr>
          <w:rFonts w:hint="eastAsia" w:ascii="仿宋" w:hAnsi="仿宋" w:eastAsia="仿宋" w:cs="仿宋"/>
          <w:kern w:val="2"/>
          <w:sz w:val="30"/>
          <w:szCs w:val="30"/>
          <w:lang w:val="en-US" w:eastAsia="zh-CN" w:bidi="ar"/>
        </w:rPr>
        <w:t>类学科竞赛，以当年学科竞赛管理平台名单为准；</w:t>
      </w:r>
    </w:p>
    <w:p w14:paraId="50A4AA63">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）主办单位需为各级各类政府、教育主管部门、团委等；</w:t>
      </w:r>
    </w:p>
    <w:p w14:paraId="100B40CA">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）包括寒暑假社会实践各类获奖，除优秀调研报告外；</w:t>
      </w:r>
    </w:p>
    <w:p w14:paraId="17AF58D1">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4</w:t>
      </w:r>
      <w:r>
        <w:rPr>
          <w:rFonts w:hint="eastAsia" w:ascii="仿宋" w:hAnsi="仿宋" w:eastAsia="仿宋" w:cs="仿宋"/>
          <w:kern w:val="2"/>
          <w:sz w:val="30"/>
          <w:szCs w:val="30"/>
          <w:lang w:val="en-US" w:eastAsia="zh-CN" w:bidi="ar"/>
        </w:rPr>
        <w:t>）同一活动重复获奖，以最高级别计分，不重复加分。</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8"/>
        <w:gridCol w:w="1358"/>
        <w:gridCol w:w="1359"/>
        <w:gridCol w:w="1359"/>
        <w:gridCol w:w="1726"/>
        <w:gridCol w:w="1359"/>
      </w:tblGrid>
      <w:tr w14:paraId="610F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C1C1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9358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E6A4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2291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89F0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其他奖项</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6D4A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参加者</w:t>
            </w:r>
          </w:p>
        </w:tc>
      </w:tr>
      <w:tr w14:paraId="6AB3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F95C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国家级</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06B6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F219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9053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35D9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274B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r>
      <w:tr w14:paraId="5EAE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9EBE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D182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77789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4D4D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47FA6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C16B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14:paraId="55C9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B084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97F4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5442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DFBB9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4037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0C15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r>
      <w:tr w14:paraId="620C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ADC5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院级</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C3DB3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31AC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5509B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c>
          <w:tcPr>
            <w:tcW w:w="101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0206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0.3</w:t>
            </w:r>
          </w:p>
        </w:tc>
        <w:tc>
          <w:tcPr>
            <w:tcW w:w="7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CBDE3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0.1</w:t>
            </w:r>
          </w:p>
        </w:tc>
      </w:tr>
    </w:tbl>
    <w:p w14:paraId="4AF80187">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4.</w:t>
      </w:r>
      <w:r>
        <w:rPr>
          <w:rFonts w:hint="eastAsia" w:ascii="仿宋" w:hAnsi="仿宋" w:eastAsia="仿宋" w:cs="仿宋"/>
          <w:b/>
          <w:bCs w:val="0"/>
          <w:kern w:val="2"/>
          <w:sz w:val="30"/>
          <w:szCs w:val="30"/>
        </w:rPr>
        <w:t>学生干部</w:t>
      </w:r>
    </w:p>
    <w:p w14:paraId="6554070C">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）需提供相关证明文件，并标明评定级别；</w:t>
      </w:r>
    </w:p>
    <w:p w14:paraId="4F35B0E6">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）同时担任多项职务，只取最高分。</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8"/>
        <w:gridCol w:w="658"/>
        <w:gridCol w:w="658"/>
        <w:gridCol w:w="658"/>
      </w:tblGrid>
      <w:tr w14:paraId="00FC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196C3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担任职务</w:t>
            </w:r>
          </w:p>
        </w:tc>
        <w:tc>
          <w:tcPr>
            <w:tcW w:w="19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83968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评定级别</w:t>
            </w:r>
          </w:p>
        </w:tc>
      </w:tr>
      <w:tr w14:paraId="1F56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BBFB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C651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3DC5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7B65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C</w:t>
            </w:r>
          </w:p>
        </w:tc>
      </w:tr>
      <w:tr w14:paraId="5E32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F78BD">
            <w:pPr>
              <w:pStyle w:val="8"/>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校学生会、校学生团体联合会负责人</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35F3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8</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567C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002C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r>
      <w:tr w14:paraId="5C10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544AC">
            <w:pPr>
              <w:pStyle w:val="8"/>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校青年志愿者协会理事长、副理事长；校青年媒体中心主任、副主任、大学生艺术中心副主任、国旗护卫队负责人、校大学生通讯社社长、副社长；大学生校长助理</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E7B4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16E0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7492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r>
      <w:tr w14:paraId="6D50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0377C">
            <w:pPr>
              <w:pStyle w:val="8"/>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院团委副书记；院学生会主席、副主席；校学生会、校学生团体联合会正副部长；校大学生通讯社正副团（台）长、正副中心主任；</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728C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1319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1F24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r>
      <w:tr w14:paraId="5933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7231E">
            <w:pPr>
              <w:pStyle w:val="8"/>
              <w:keepNext w:val="0"/>
              <w:keepLines w:val="0"/>
              <w:widowControl w:val="0"/>
              <w:suppressLineNumbers w:val="0"/>
              <w:spacing w:before="0" w:beforeAutospacing="0" w:after="0" w:afterAutospacing="0" w:line="240" w:lineRule="auto"/>
              <w:ind w:left="0" w:right="0" w:firstLine="0" w:firstLineChars="0"/>
              <w:jc w:val="both"/>
              <w:rPr>
                <w:rFonts w:hint="eastAsia"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院青年志愿者协会理事长、副理事长</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院团委、学生会各部部长、副部长</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其它学生团体主要负责人</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班级团支部书记、班长、班级学习委员</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各党支部委员、党小组长</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校大学生通讯社各团</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台、中心</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正副部长</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校青年媒体中心部门负责人、校青年志愿者协会部门负责人、校国旗护卫队部门负责人、校大学生艺术中心部门负责人、学生导员、青春领航员、党支部委员、党小组组长，学生融媒体中心学生骨干、易班工作站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343E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D26A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21D5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14:paraId="6F21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754FD">
            <w:pPr>
              <w:pStyle w:val="8"/>
              <w:keepNext w:val="0"/>
              <w:keepLines w:val="0"/>
              <w:widowControl w:val="0"/>
              <w:suppressLineNumbers w:val="0"/>
              <w:spacing w:before="0" w:beforeAutospacing="0" w:after="0" w:afterAutospacing="0" w:line="240" w:lineRule="auto"/>
              <w:ind w:left="0" w:right="0" w:firstLine="0" w:firstLineChars="0"/>
              <w:jc w:val="both"/>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学生团体部门负责人，团支部委员、班委成员、寝室长</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DFEA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C486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69AC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r>
    </w:tbl>
    <w:p w14:paraId="66109EFE">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5.</w:t>
      </w:r>
      <w:r>
        <w:rPr>
          <w:rFonts w:hint="eastAsia" w:ascii="仿宋" w:hAnsi="仿宋" w:eastAsia="仿宋" w:cs="仿宋"/>
          <w:b/>
          <w:bCs w:val="0"/>
          <w:kern w:val="2"/>
          <w:sz w:val="30"/>
          <w:szCs w:val="30"/>
        </w:rPr>
        <w:t>卫生检查</w:t>
      </w:r>
    </w:p>
    <w:p w14:paraId="048D18E6">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班级评定小组提供寝室成员名单，辅导员签字确认。</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70"/>
        <w:gridCol w:w="2283"/>
        <w:gridCol w:w="2283"/>
        <w:gridCol w:w="2283"/>
      </w:tblGrid>
      <w:tr w14:paraId="5320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9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0B6E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CC49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4C00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50B0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r>
      <w:tr w14:paraId="3719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22DF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A208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C1BE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E9DD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14:paraId="0DF6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B4959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院级</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316D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74FA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13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FF68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r>
    </w:tbl>
    <w:p w14:paraId="6C7540AF">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eastAsia" w:ascii="Times New Roman" w:hAnsi="Times New Roman" w:eastAsia="仿宋" w:cs="Times New Roman"/>
          <w:b/>
          <w:bCs w:val="0"/>
          <w:kern w:val="2"/>
          <w:sz w:val="30"/>
          <w:szCs w:val="30"/>
        </w:rPr>
      </w:pPr>
      <w:r>
        <w:rPr>
          <w:rFonts w:hint="eastAsia" w:ascii="仿宋" w:hAnsi="仿宋" w:eastAsia="仿宋" w:cs="仿宋"/>
          <w:b/>
          <w:bCs w:val="0"/>
          <w:kern w:val="2"/>
          <w:sz w:val="30"/>
          <w:szCs w:val="30"/>
          <w:lang w:val="en-US" w:eastAsia="zh-CN"/>
        </w:rPr>
        <w:t>6.</w:t>
      </w:r>
      <w:r>
        <w:rPr>
          <w:rFonts w:hint="eastAsia" w:ascii="仿宋" w:hAnsi="仿宋" w:eastAsia="仿宋" w:cs="仿宋"/>
          <w:b/>
          <w:bCs w:val="0"/>
          <w:kern w:val="2"/>
          <w:sz w:val="30"/>
          <w:szCs w:val="30"/>
        </w:rPr>
        <w:t>检举、劝阻、制止各种严重违法违纪者加</w:t>
      </w:r>
      <w:r>
        <w:rPr>
          <w:rFonts w:hint="default" w:ascii="Times New Roman" w:hAnsi="Times New Roman" w:eastAsia="仿宋" w:cs="Times New Roman"/>
          <w:b/>
          <w:bCs w:val="0"/>
          <w:kern w:val="2"/>
          <w:sz w:val="30"/>
          <w:szCs w:val="30"/>
        </w:rPr>
        <w:t>10</w:t>
      </w:r>
      <w:r>
        <w:rPr>
          <w:rFonts w:hint="eastAsia" w:ascii="仿宋" w:hAnsi="仿宋" w:eastAsia="仿宋" w:cs="仿宋"/>
          <w:b/>
          <w:bCs w:val="0"/>
          <w:kern w:val="2"/>
          <w:sz w:val="30"/>
          <w:szCs w:val="30"/>
        </w:rPr>
        <w:t>分（需附相关证明）</w:t>
      </w:r>
    </w:p>
    <w:p w14:paraId="6C1910E2">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eastAsia" w:ascii="仿宋" w:hAnsi="仿宋" w:eastAsia="仿宋" w:cs="仿宋"/>
          <w:b/>
          <w:bCs w:val="0"/>
          <w:kern w:val="2"/>
          <w:sz w:val="30"/>
          <w:szCs w:val="30"/>
          <w:lang w:val="en-US" w:eastAsia="zh-CN"/>
        </w:rPr>
        <w:t>7.</w:t>
      </w:r>
      <w:r>
        <w:rPr>
          <w:rFonts w:hint="eastAsia" w:ascii="仿宋" w:hAnsi="仿宋" w:eastAsia="仿宋" w:cs="仿宋"/>
          <w:b/>
          <w:bCs w:val="0"/>
          <w:kern w:val="2"/>
          <w:sz w:val="30"/>
          <w:szCs w:val="30"/>
        </w:rPr>
        <w:t>获得各级各类表扬或表彰者</w:t>
      </w:r>
    </w:p>
    <w:p w14:paraId="26CD2598">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）需提供相关证明材料；</w:t>
      </w:r>
    </w:p>
    <w:p w14:paraId="5B39EF62">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）团体获奖参考上述第</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条规定加分；</w:t>
      </w:r>
    </w:p>
    <w:p w14:paraId="1EB64070">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）个人获奖：院级加</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分，校级、市级加</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分，省级加</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分，国家级加</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14:paraId="45F02D10">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（二）扣分</w:t>
      </w:r>
    </w:p>
    <w:p w14:paraId="034C1A0D">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）有违反四项基本原则言行的德育成绩按</w:t>
      </w:r>
      <w:r>
        <w:rPr>
          <w:rFonts w:hint="default" w:ascii="Times New Roman" w:hAnsi="Times New Roman" w:eastAsia="仿宋" w:cs="Times New Roman"/>
          <w:kern w:val="2"/>
          <w:sz w:val="30"/>
          <w:szCs w:val="30"/>
          <w:lang w:val="en-US" w:eastAsia="zh-CN" w:bidi="ar"/>
        </w:rPr>
        <w:t>0</w:t>
      </w:r>
      <w:r>
        <w:rPr>
          <w:rFonts w:hint="eastAsia" w:ascii="仿宋" w:hAnsi="仿宋" w:eastAsia="仿宋" w:cs="仿宋"/>
          <w:kern w:val="2"/>
          <w:sz w:val="30"/>
          <w:szCs w:val="30"/>
          <w:lang w:val="en-US" w:eastAsia="zh-CN" w:bidi="ar"/>
        </w:rPr>
        <w:t>分计；</w:t>
      </w:r>
    </w:p>
    <w:p w14:paraId="4CDF8B50">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）因违纪受到校、院处分者，视情节严重程度酌情扣分；</w:t>
      </w:r>
    </w:p>
    <w:p w14:paraId="736C1964">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）私自在规定居住地方以外居住者扣</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分；</w:t>
      </w:r>
    </w:p>
    <w:p w14:paraId="55970AF3">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4</w:t>
      </w:r>
      <w:r>
        <w:rPr>
          <w:rFonts w:hint="eastAsia" w:ascii="仿宋" w:hAnsi="仿宋" w:eastAsia="仿宋" w:cs="仿宋"/>
          <w:kern w:val="2"/>
          <w:sz w:val="30"/>
          <w:szCs w:val="30"/>
          <w:lang w:val="en-US" w:eastAsia="zh-CN" w:bidi="ar"/>
        </w:rPr>
        <w:t>）违规使用电器，每人每次为扣</w:t>
      </w:r>
      <w:r>
        <w:rPr>
          <w:rFonts w:hint="default" w:ascii="Times New Roman" w:hAnsi="Times New Roman" w:eastAsia="仿宋" w:cs="Times New Roman"/>
          <w:kern w:val="2"/>
          <w:sz w:val="30"/>
          <w:szCs w:val="30"/>
          <w:lang w:val="en-US" w:eastAsia="zh-CN" w:bidi="ar"/>
        </w:rPr>
        <w:t>20</w:t>
      </w:r>
      <w:r>
        <w:rPr>
          <w:rFonts w:hint="eastAsia" w:ascii="仿宋" w:hAnsi="仿宋" w:eastAsia="仿宋" w:cs="仿宋"/>
          <w:kern w:val="2"/>
          <w:sz w:val="30"/>
          <w:szCs w:val="30"/>
          <w:lang w:val="en-US" w:eastAsia="zh-CN" w:bidi="ar"/>
        </w:rPr>
        <w:t>分，造成严重后果德育成绩按</w:t>
      </w:r>
      <w:r>
        <w:rPr>
          <w:rFonts w:hint="default" w:ascii="Times New Roman" w:hAnsi="Times New Roman" w:eastAsia="仿宋" w:cs="Times New Roman"/>
          <w:kern w:val="2"/>
          <w:sz w:val="30"/>
          <w:szCs w:val="30"/>
          <w:lang w:val="en-US" w:eastAsia="zh-CN" w:bidi="ar"/>
        </w:rPr>
        <w:t>0</w:t>
      </w:r>
      <w:r>
        <w:rPr>
          <w:rFonts w:hint="eastAsia" w:ascii="仿宋" w:hAnsi="仿宋" w:eastAsia="仿宋" w:cs="仿宋"/>
          <w:kern w:val="2"/>
          <w:sz w:val="30"/>
          <w:szCs w:val="30"/>
          <w:lang w:val="en-US" w:eastAsia="zh-CN" w:bidi="ar"/>
        </w:rPr>
        <w:t>分计；</w:t>
      </w:r>
    </w:p>
    <w:p w14:paraId="101D5D80">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）校、院、班级组织的活动，无故全勤者每次扣</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分，请假者每两次扣</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w:t>
      </w:r>
    </w:p>
    <w:p w14:paraId="30C8117F">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6</w:t>
      </w:r>
      <w:r>
        <w:rPr>
          <w:rFonts w:hint="eastAsia" w:ascii="仿宋" w:hAnsi="仿宋" w:eastAsia="仿宋" w:cs="仿宋"/>
          <w:kern w:val="2"/>
          <w:sz w:val="30"/>
          <w:szCs w:val="30"/>
          <w:lang w:val="en-US" w:eastAsia="zh-CN" w:bidi="ar"/>
        </w:rPr>
        <w:t>）学生干部不履行职责，经有关部门考核后扣</w:t>
      </w:r>
      <w:r>
        <w:rPr>
          <w:rFonts w:hint="default" w:ascii="Times New Roman" w:hAnsi="Times New Roman" w:eastAsia="仿宋" w:cs="Times New Roman"/>
          <w:kern w:val="2"/>
          <w:sz w:val="30"/>
          <w:szCs w:val="30"/>
          <w:lang w:val="en-US" w:eastAsia="zh-CN" w:bidi="ar"/>
        </w:rPr>
        <w:t>1--6</w:t>
      </w:r>
      <w:r>
        <w:rPr>
          <w:rFonts w:hint="eastAsia" w:ascii="仿宋" w:hAnsi="仿宋" w:eastAsia="仿宋" w:cs="仿宋"/>
          <w:kern w:val="2"/>
          <w:sz w:val="30"/>
          <w:szCs w:val="30"/>
          <w:lang w:val="en-US" w:eastAsia="zh-CN" w:bidi="ar"/>
        </w:rPr>
        <w:t>分；</w:t>
      </w:r>
    </w:p>
    <w:p w14:paraId="6238DCD3">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7</w:t>
      </w:r>
      <w:r>
        <w:rPr>
          <w:rFonts w:hint="eastAsia" w:ascii="仿宋" w:hAnsi="仿宋" w:eastAsia="仿宋" w:cs="仿宋"/>
          <w:kern w:val="2"/>
          <w:sz w:val="30"/>
          <w:szCs w:val="30"/>
          <w:lang w:val="en-US" w:eastAsia="zh-CN" w:bidi="ar"/>
        </w:rPr>
        <w:t>）在校、院卫生检查中，受到通报批评的宿舍，每人每次扣</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分；</w:t>
      </w:r>
    </w:p>
    <w:p w14:paraId="4640B5A1">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8</w:t>
      </w:r>
      <w:r>
        <w:rPr>
          <w:rFonts w:hint="eastAsia" w:ascii="仿宋" w:hAnsi="仿宋" w:eastAsia="仿宋" w:cs="仿宋"/>
          <w:kern w:val="2"/>
          <w:sz w:val="30"/>
          <w:szCs w:val="30"/>
          <w:lang w:val="en-US" w:eastAsia="zh-CN" w:bidi="ar"/>
        </w:rPr>
        <w:t>）在公共场所举止不文明受到校有关部门处理者每次</w:t>
      </w:r>
      <w:r>
        <w:rPr>
          <w:rFonts w:hint="default" w:ascii="Times New Roman" w:hAnsi="Times New Roman" w:eastAsia="仿宋" w:cs="Times New Roman"/>
          <w:kern w:val="2"/>
          <w:sz w:val="30"/>
          <w:szCs w:val="30"/>
          <w:lang w:val="en-US" w:eastAsia="zh-CN" w:bidi="ar"/>
        </w:rPr>
        <w:t>-</w:t>
      </w:r>
      <w:r>
        <w:rPr>
          <w:rFonts w:hint="eastAsia" w:ascii="仿宋" w:hAnsi="仿宋" w:eastAsia="仿宋" w:cs="仿宋"/>
          <w:kern w:val="2"/>
          <w:sz w:val="30"/>
          <w:szCs w:val="30"/>
          <w:lang w:val="en-US" w:eastAsia="zh-CN" w:bidi="ar"/>
        </w:rPr>
        <w:t>扣</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14:paraId="5C9DD965">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9</w:t>
      </w:r>
      <w:r>
        <w:rPr>
          <w:rFonts w:hint="eastAsia" w:ascii="仿宋" w:hAnsi="仿宋" w:eastAsia="仿宋" w:cs="仿宋"/>
          <w:kern w:val="2"/>
          <w:sz w:val="30"/>
          <w:szCs w:val="30"/>
          <w:lang w:val="en-US" w:eastAsia="zh-CN" w:bidi="ar"/>
        </w:rPr>
        <w:t>）有不诚信行为者每次扣</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14:paraId="2290874B">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10</w:t>
      </w:r>
      <w:r>
        <w:rPr>
          <w:rFonts w:hint="eastAsia" w:ascii="仿宋" w:hAnsi="仿宋" w:eastAsia="仿宋" w:cs="仿宋"/>
          <w:kern w:val="2"/>
          <w:sz w:val="30"/>
          <w:szCs w:val="30"/>
          <w:lang w:val="en-US" w:eastAsia="zh-CN" w:bidi="ar"/>
        </w:rPr>
        <w:t>）有影响校园稳定的错误行为者，每次扣</w:t>
      </w:r>
      <w:r>
        <w:rPr>
          <w:rFonts w:hint="default" w:ascii="Times New Roman" w:hAnsi="Times New Roman" w:eastAsia="仿宋" w:cs="Times New Roman"/>
          <w:kern w:val="2"/>
          <w:sz w:val="30"/>
          <w:szCs w:val="30"/>
          <w:lang w:val="en-US" w:eastAsia="zh-CN" w:bidi="ar"/>
        </w:rPr>
        <w:t>10</w:t>
      </w:r>
      <w:r>
        <w:rPr>
          <w:rFonts w:hint="eastAsia" w:ascii="仿宋" w:hAnsi="仿宋" w:eastAsia="仿宋" w:cs="仿宋"/>
          <w:kern w:val="2"/>
          <w:sz w:val="30"/>
          <w:szCs w:val="30"/>
          <w:lang w:val="en-US" w:eastAsia="zh-CN" w:bidi="ar"/>
        </w:rPr>
        <w:t>分；</w:t>
      </w:r>
    </w:p>
    <w:p w14:paraId="5BC47289">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11</w:t>
      </w:r>
      <w:r>
        <w:rPr>
          <w:rFonts w:hint="eastAsia" w:ascii="仿宋" w:hAnsi="仿宋" w:eastAsia="仿宋" w:cs="仿宋"/>
          <w:kern w:val="2"/>
          <w:sz w:val="30"/>
          <w:szCs w:val="30"/>
          <w:lang w:val="en-US" w:eastAsia="zh-CN" w:bidi="ar"/>
        </w:rPr>
        <w:t>）青年大学习未在规定时间内学习者每人每次扣</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w:t>
      </w:r>
    </w:p>
    <w:p w14:paraId="07785812">
      <w:pPr>
        <w:pStyle w:val="2"/>
        <w:widowControl/>
        <w:numPr>
          <w:ilvl w:val="0"/>
          <w:numId w:val="0"/>
        </w:numPr>
        <w:spacing w:before="312" w:beforeAutospacing="0" w:after="156" w:afterAutospacing="0"/>
        <w:ind w:leftChars="200"/>
        <w:rPr>
          <w:rFonts w:hint="default" w:ascii="Times New Roman" w:hAnsi="Times New Roman" w:eastAsia="黑体" w:cs="Times New Roman"/>
          <w:kern w:val="44"/>
          <w:sz w:val="36"/>
          <w:szCs w:val="36"/>
        </w:rPr>
      </w:pPr>
      <w:r>
        <w:rPr>
          <w:rFonts w:hint="eastAsia" w:ascii="黑体" w:hAnsi="宋体" w:eastAsia="黑体" w:cs="黑体"/>
          <w:kern w:val="44"/>
          <w:sz w:val="36"/>
          <w:szCs w:val="36"/>
        </w:rPr>
        <w:t>三、智育</w:t>
      </w:r>
    </w:p>
    <w:p w14:paraId="701E2A13">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（一）基本分</w:t>
      </w:r>
    </w:p>
    <w:p w14:paraId="75F5F3AF">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学期内课程平均分计为智育基本分。</w:t>
      </w:r>
    </w:p>
    <w:p w14:paraId="4E9F1A4B">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课程平均分计算公式</w:t>
      </w:r>
    </w:p>
    <w:p w14:paraId="776AF61F">
      <w:pPr>
        <w:pStyle w:val="8"/>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Times New Roman" w:hAnsi="Times New Roman" w:eastAsia="仿宋" w:cs="Times New Roman"/>
          <w:kern w:val="2"/>
          <w:sz w:val="30"/>
          <w:szCs w:val="30"/>
          <w:lang w:val="en-US" w:eastAsia="zh-CN" w:bidi="ar"/>
        </w:rPr>
        <w:tab/>
      </w:r>
      <w:r>
        <w:rPr>
          <w:rFonts w:hint="default" w:ascii="Times New Roman" w:hAnsi="Times New Roman" w:eastAsia="仿宋" w:cs="Times New Roman"/>
          <w:kern w:val="2"/>
          <w:sz w:val="30"/>
          <w:szCs w:val="30"/>
          <w:lang w:val="en-US" w:eastAsia="zh-CN" w:bidi="ar"/>
        </w:rPr>
        <w:drawing>
          <wp:inline distT="0" distB="0" distL="114300" distR="114300">
            <wp:extent cx="2362200" cy="523875"/>
            <wp:effectExtent l="0" t="0" r="0" b="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4"/>
                    <a:stretch>
                      <a:fillRect/>
                    </a:stretch>
                  </pic:blipFill>
                  <pic:spPr>
                    <a:xfrm>
                      <a:off x="0" y="0"/>
                      <a:ext cx="2362200" cy="523875"/>
                    </a:xfrm>
                    <a:prstGeom prst="rect">
                      <a:avLst/>
                    </a:prstGeom>
                    <a:noFill/>
                    <a:ln w="9525">
                      <a:noFill/>
                    </a:ln>
                  </pic:spPr>
                </pic:pic>
              </a:graphicData>
            </a:graphic>
          </wp:inline>
        </w:drawing>
      </w:r>
    </w:p>
    <w:p w14:paraId="338A56FF">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黑体" w:hAnsi="宋体" w:eastAsia="黑体" w:cs="黑体"/>
          <w:kern w:val="2"/>
          <w:sz w:val="30"/>
          <w:szCs w:val="30"/>
          <w:lang w:val="en-US" w:eastAsia="zh-CN" w:bidi="ar"/>
        </w:rPr>
        <w:t>注：</w:t>
      </w:r>
      <w:r>
        <w:rPr>
          <w:rFonts w:hint="eastAsia" w:ascii="仿宋" w:hAnsi="仿宋" w:eastAsia="仿宋" w:cs="仿宋"/>
          <w:kern w:val="2"/>
          <w:sz w:val="30"/>
          <w:szCs w:val="30"/>
          <w:lang w:val="en-US" w:eastAsia="zh-CN" w:bidi="ar"/>
        </w:rPr>
        <w:t>网课、复修、辅修、补考、讲学类课程、当前学期没修满</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学分的课程不计入；</w:t>
      </w:r>
    </w:p>
    <w:p w14:paraId="3DCDE66D">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（二）奖励分</w:t>
      </w:r>
    </w:p>
    <w:p w14:paraId="7496F9DA">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1.</w:t>
      </w:r>
      <w:r>
        <w:rPr>
          <w:rFonts w:hint="eastAsia" w:ascii="仿宋" w:hAnsi="仿宋" w:eastAsia="仿宋" w:cs="仿宋"/>
          <w:b/>
          <w:bCs w:val="0"/>
          <w:kern w:val="2"/>
          <w:sz w:val="30"/>
          <w:szCs w:val="30"/>
        </w:rPr>
        <w:t>学科竞赛</w:t>
      </w:r>
    </w:p>
    <w:p w14:paraId="70298B9C">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）以当年学科竞赛管理平台列表为准；</w:t>
      </w:r>
    </w:p>
    <w:p w14:paraId="2A5B0C6E">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）个人参赛获得全部分，团体参赛按第一、二、三、四参与人分值权重为：</w:t>
      </w:r>
      <w:r>
        <w:rPr>
          <w:rFonts w:hint="default" w:ascii="Times New Roman" w:hAnsi="Times New Roman" w:eastAsia="仿宋" w:cs="Times New Roman"/>
          <w:kern w:val="2"/>
          <w:sz w:val="30"/>
          <w:szCs w:val="30"/>
          <w:lang w:val="en-US" w:eastAsia="zh-CN" w:bidi="ar"/>
        </w:rPr>
        <w:t>100%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70%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50%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予以赋分，最低赋分</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w:t>
      </w:r>
    </w:p>
    <w:p w14:paraId="7AC75704">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）同一比赛重复获奖，以最高级别计分，不重复加分。</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7"/>
        <w:gridCol w:w="540"/>
        <w:gridCol w:w="516"/>
        <w:gridCol w:w="516"/>
        <w:gridCol w:w="516"/>
        <w:gridCol w:w="516"/>
        <w:gridCol w:w="517"/>
        <w:gridCol w:w="516"/>
        <w:gridCol w:w="479"/>
        <w:gridCol w:w="634"/>
        <w:gridCol w:w="616"/>
        <w:gridCol w:w="1266"/>
      </w:tblGrid>
      <w:tr w14:paraId="7148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C621B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620" w:type="pct"/>
            <w:gridSpan w:val="2"/>
            <w:tcBorders>
              <w:top w:val="single" w:color="auto" w:sz="4" w:space="0"/>
              <w:left w:val="nil"/>
              <w:bottom w:val="single" w:color="auto" w:sz="4" w:space="0"/>
              <w:right w:val="single" w:color="auto" w:sz="4" w:space="0"/>
            </w:tcBorders>
            <w:shd w:val="clear" w:color="auto" w:fill="auto"/>
            <w:vAlign w:val="center"/>
          </w:tcPr>
          <w:p w14:paraId="2CC5374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特等奖</w:t>
            </w:r>
          </w:p>
        </w:tc>
        <w:tc>
          <w:tcPr>
            <w:tcW w:w="605" w:type="pct"/>
            <w:gridSpan w:val="2"/>
            <w:tcBorders>
              <w:top w:val="single" w:color="auto" w:sz="4" w:space="0"/>
              <w:left w:val="nil"/>
              <w:bottom w:val="single" w:color="auto" w:sz="4" w:space="0"/>
              <w:right w:val="single" w:color="auto" w:sz="4" w:space="0"/>
            </w:tcBorders>
            <w:shd w:val="clear" w:color="auto" w:fill="auto"/>
            <w:vAlign w:val="center"/>
          </w:tcPr>
          <w:p w14:paraId="47C0774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605" w:type="pct"/>
            <w:gridSpan w:val="2"/>
            <w:tcBorders>
              <w:top w:val="single" w:color="auto" w:sz="4" w:space="0"/>
              <w:left w:val="nil"/>
              <w:bottom w:val="single" w:color="auto" w:sz="4" w:space="0"/>
              <w:right w:val="single" w:color="auto" w:sz="4" w:space="0"/>
            </w:tcBorders>
            <w:shd w:val="clear" w:color="auto" w:fill="auto"/>
            <w:vAlign w:val="center"/>
          </w:tcPr>
          <w:p w14:paraId="41DF7C7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583" w:type="pct"/>
            <w:gridSpan w:val="2"/>
            <w:tcBorders>
              <w:top w:val="single" w:color="auto" w:sz="4" w:space="0"/>
              <w:left w:val="nil"/>
              <w:bottom w:val="single" w:color="auto" w:sz="4" w:space="0"/>
              <w:right w:val="single" w:color="auto" w:sz="4" w:space="0"/>
            </w:tcBorders>
            <w:shd w:val="clear" w:color="auto" w:fill="auto"/>
            <w:vAlign w:val="center"/>
          </w:tcPr>
          <w:p w14:paraId="55B5F75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c>
          <w:tcPr>
            <w:tcW w:w="733" w:type="pct"/>
            <w:gridSpan w:val="2"/>
            <w:tcBorders>
              <w:top w:val="single" w:color="auto" w:sz="4" w:space="0"/>
              <w:left w:val="nil"/>
              <w:bottom w:val="single" w:color="auto" w:sz="4" w:space="0"/>
              <w:right w:val="single" w:color="auto" w:sz="4" w:space="0"/>
            </w:tcBorders>
            <w:shd w:val="clear" w:color="auto" w:fill="auto"/>
            <w:vAlign w:val="center"/>
          </w:tcPr>
          <w:p w14:paraId="7924045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其他奖项</w:t>
            </w:r>
          </w:p>
        </w:tc>
        <w:tc>
          <w:tcPr>
            <w:tcW w:w="742" w:type="pct"/>
            <w:tcBorders>
              <w:top w:val="single" w:color="auto" w:sz="4" w:space="0"/>
              <w:left w:val="nil"/>
              <w:bottom w:val="single" w:color="auto" w:sz="4" w:space="0"/>
              <w:right w:val="single" w:color="auto" w:sz="4" w:space="0"/>
            </w:tcBorders>
            <w:shd w:val="clear" w:color="auto" w:fill="auto"/>
            <w:vAlign w:val="center"/>
          </w:tcPr>
          <w:p w14:paraId="5A9082F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参加者</w:t>
            </w:r>
          </w:p>
        </w:tc>
      </w:tr>
      <w:tr w14:paraId="310E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30EE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7" w:type="pct"/>
            <w:tcBorders>
              <w:top w:val="nil"/>
              <w:left w:val="nil"/>
              <w:bottom w:val="single" w:color="auto" w:sz="4" w:space="0"/>
              <w:right w:val="single" w:color="auto" w:sz="4" w:space="0"/>
            </w:tcBorders>
            <w:shd w:val="clear" w:color="auto" w:fill="auto"/>
            <w:vAlign w:val="center"/>
          </w:tcPr>
          <w:p w14:paraId="7C90B6C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302" w:type="pct"/>
            <w:tcBorders>
              <w:top w:val="nil"/>
              <w:left w:val="nil"/>
              <w:bottom w:val="single" w:color="auto" w:sz="4" w:space="0"/>
              <w:right w:val="single" w:color="auto" w:sz="4" w:space="0"/>
            </w:tcBorders>
            <w:shd w:val="clear" w:color="auto" w:fill="auto"/>
            <w:vAlign w:val="center"/>
          </w:tcPr>
          <w:p w14:paraId="10196FE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302" w:type="pct"/>
            <w:tcBorders>
              <w:top w:val="nil"/>
              <w:left w:val="nil"/>
              <w:bottom w:val="single" w:color="auto" w:sz="4" w:space="0"/>
              <w:right w:val="single" w:color="auto" w:sz="4" w:space="0"/>
            </w:tcBorders>
            <w:shd w:val="clear" w:color="auto" w:fill="auto"/>
            <w:vAlign w:val="center"/>
          </w:tcPr>
          <w:p w14:paraId="1B8F794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302" w:type="pct"/>
            <w:tcBorders>
              <w:top w:val="nil"/>
              <w:left w:val="nil"/>
              <w:bottom w:val="single" w:color="auto" w:sz="4" w:space="0"/>
              <w:right w:val="single" w:color="auto" w:sz="4" w:space="0"/>
            </w:tcBorders>
            <w:shd w:val="clear" w:color="auto" w:fill="auto"/>
            <w:vAlign w:val="center"/>
          </w:tcPr>
          <w:p w14:paraId="7EF7759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302" w:type="pct"/>
            <w:tcBorders>
              <w:top w:val="nil"/>
              <w:left w:val="nil"/>
              <w:bottom w:val="single" w:color="auto" w:sz="4" w:space="0"/>
              <w:right w:val="single" w:color="auto" w:sz="4" w:space="0"/>
            </w:tcBorders>
            <w:shd w:val="clear" w:color="auto" w:fill="auto"/>
            <w:vAlign w:val="center"/>
          </w:tcPr>
          <w:p w14:paraId="0536C3A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302" w:type="pct"/>
            <w:tcBorders>
              <w:top w:val="nil"/>
              <w:left w:val="nil"/>
              <w:bottom w:val="single" w:color="auto" w:sz="4" w:space="0"/>
              <w:right w:val="single" w:color="auto" w:sz="4" w:space="0"/>
            </w:tcBorders>
            <w:shd w:val="clear" w:color="auto" w:fill="auto"/>
            <w:vAlign w:val="center"/>
          </w:tcPr>
          <w:p w14:paraId="11DCF3B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302" w:type="pct"/>
            <w:tcBorders>
              <w:top w:val="nil"/>
              <w:left w:val="nil"/>
              <w:bottom w:val="single" w:color="auto" w:sz="4" w:space="0"/>
              <w:right w:val="single" w:color="auto" w:sz="4" w:space="0"/>
            </w:tcBorders>
            <w:shd w:val="clear" w:color="auto" w:fill="auto"/>
            <w:vAlign w:val="center"/>
          </w:tcPr>
          <w:p w14:paraId="6809F05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279" w:type="pct"/>
            <w:tcBorders>
              <w:top w:val="nil"/>
              <w:left w:val="nil"/>
              <w:bottom w:val="single" w:color="auto" w:sz="4" w:space="0"/>
              <w:right w:val="single" w:color="auto" w:sz="4" w:space="0"/>
            </w:tcBorders>
            <w:shd w:val="clear" w:color="auto" w:fill="auto"/>
            <w:vAlign w:val="center"/>
          </w:tcPr>
          <w:p w14:paraId="2B27DC2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372" w:type="pct"/>
            <w:tcBorders>
              <w:top w:val="nil"/>
              <w:left w:val="nil"/>
              <w:bottom w:val="single" w:color="auto" w:sz="4" w:space="0"/>
              <w:right w:val="single" w:color="auto" w:sz="4" w:space="0"/>
            </w:tcBorders>
            <w:shd w:val="clear" w:color="auto" w:fill="auto"/>
            <w:vAlign w:val="center"/>
          </w:tcPr>
          <w:p w14:paraId="7896150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361" w:type="pct"/>
            <w:tcBorders>
              <w:top w:val="nil"/>
              <w:left w:val="nil"/>
              <w:bottom w:val="single" w:color="auto" w:sz="4" w:space="0"/>
              <w:right w:val="single" w:color="auto" w:sz="4" w:space="0"/>
            </w:tcBorders>
            <w:shd w:val="clear" w:color="auto" w:fill="auto"/>
            <w:vAlign w:val="center"/>
          </w:tcPr>
          <w:p w14:paraId="0253C4A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p>
        </w:tc>
        <w:tc>
          <w:tcPr>
            <w:tcW w:w="742" w:type="pct"/>
            <w:tcBorders>
              <w:top w:val="nil"/>
              <w:left w:val="nil"/>
              <w:bottom w:val="single" w:color="auto" w:sz="4" w:space="0"/>
              <w:right w:val="single" w:color="auto" w:sz="4" w:space="0"/>
            </w:tcBorders>
            <w:shd w:val="clear" w:color="auto" w:fill="auto"/>
            <w:vAlign w:val="center"/>
          </w:tcPr>
          <w:p w14:paraId="50DFF2A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p>
        </w:tc>
      </w:tr>
      <w:tr w14:paraId="23F4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107" w:type="pct"/>
            <w:tcBorders>
              <w:top w:val="nil"/>
              <w:left w:val="single" w:color="auto" w:sz="4" w:space="0"/>
              <w:bottom w:val="single" w:color="auto" w:sz="4" w:space="0"/>
              <w:right w:val="single" w:color="auto" w:sz="4" w:space="0"/>
            </w:tcBorders>
            <w:shd w:val="clear" w:color="auto" w:fill="auto"/>
            <w:vAlign w:val="center"/>
          </w:tcPr>
          <w:p w14:paraId="48E00EA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国际级</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国家级</w:t>
            </w:r>
          </w:p>
        </w:tc>
        <w:tc>
          <w:tcPr>
            <w:tcW w:w="317" w:type="pct"/>
            <w:tcBorders>
              <w:top w:val="nil"/>
              <w:left w:val="nil"/>
              <w:bottom w:val="single" w:color="auto" w:sz="4" w:space="0"/>
              <w:right w:val="single" w:color="auto" w:sz="4" w:space="0"/>
            </w:tcBorders>
            <w:shd w:val="clear" w:color="auto" w:fill="auto"/>
            <w:vAlign w:val="center"/>
          </w:tcPr>
          <w:p w14:paraId="6F8235C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25</w:t>
            </w:r>
          </w:p>
        </w:tc>
        <w:tc>
          <w:tcPr>
            <w:tcW w:w="302" w:type="pct"/>
            <w:tcBorders>
              <w:top w:val="nil"/>
              <w:left w:val="nil"/>
              <w:bottom w:val="single" w:color="auto" w:sz="4" w:space="0"/>
              <w:right w:val="single" w:color="auto" w:sz="4" w:space="0"/>
            </w:tcBorders>
            <w:shd w:val="clear" w:color="auto" w:fill="auto"/>
            <w:vAlign w:val="center"/>
          </w:tcPr>
          <w:p w14:paraId="210D34E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c>
          <w:tcPr>
            <w:tcW w:w="302" w:type="pct"/>
            <w:tcBorders>
              <w:top w:val="nil"/>
              <w:left w:val="nil"/>
              <w:bottom w:val="single" w:color="auto" w:sz="4" w:space="0"/>
              <w:right w:val="single" w:color="auto" w:sz="4" w:space="0"/>
            </w:tcBorders>
            <w:shd w:val="clear" w:color="auto" w:fill="auto"/>
            <w:vAlign w:val="center"/>
          </w:tcPr>
          <w:p w14:paraId="2A101BB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c>
          <w:tcPr>
            <w:tcW w:w="302" w:type="pct"/>
            <w:tcBorders>
              <w:top w:val="nil"/>
              <w:left w:val="nil"/>
              <w:bottom w:val="single" w:color="auto" w:sz="4" w:space="0"/>
              <w:right w:val="single" w:color="auto" w:sz="4" w:space="0"/>
            </w:tcBorders>
            <w:shd w:val="clear" w:color="auto" w:fill="auto"/>
            <w:vAlign w:val="center"/>
          </w:tcPr>
          <w:p w14:paraId="1553D34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302" w:type="pct"/>
            <w:tcBorders>
              <w:top w:val="nil"/>
              <w:left w:val="nil"/>
              <w:bottom w:val="single" w:color="auto" w:sz="4" w:space="0"/>
              <w:right w:val="single" w:color="auto" w:sz="4" w:space="0"/>
            </w:tcBorders>
            <w:shd w:val="clear" w:color="auto" w:fill="auto"/>
            <w:vAlign w:val="center"/>
          </w:tcPr>
          <w:p w14:paraId="3AB5273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302" w:type="pct"/>
            <w:tcBorders>
              <w:top w:val="nil"/>
              <w:left w:val="nil"/>
              <w:bottom w:val="single" w:color="auto" w:sz="4" w:space="0"/>
              <w:right w:val="single" w:color="auto" w:sz="4" w:space="0"/>
            </w:tcBorders>
            <w:shd w:val="clear" w:color="auto" w:fill="auto"/>
            <w:vAlign w:val="center"/>
          </w:tcPr>
          <w:p w14:paraId="03AF1FC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302" w:type="pct"/>
            <w:tcBorders>
              <w:top w:val="nil"/>
              <w:left w:val="nil"/>
              <w:bottom w:val="single" w:color="auto" w:sz="4" w:space="0"/>
              <w:right w:val="single" w:color="auto" w:sz="4" w:space="0"/>
            </w:tcBorders>
            <w:shd w:val="clear" w:color="auto" w:fill="auto"/>
            <w:vAlign w:val="center"/>
          </w:tcPr>
          <w:p w14:paraId="2EE03B6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279" w:type="pct"/>
            <w:tcBorders>
              <w:top w:val="nil"/>
              <w:left w:val="nil"/>
              <w:bottom w:val="single" w:color="auto" w:sz="4" w:space="0"/>
              <w:right w:val="single" w:color="auto" w:sz="4" w:space="0"/>
            </w:tcBorders>
            <w:shd w:val="clear" w:color="auto" w:fill="auto"/>
            <w:vAlign w:val="center"/>
          </w:tcPr>
          <w:p w14:paraId="41CFD25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72" w:type="pct"/>
            <w:tcBorders>
              <w:top w:val="nil"/>
              <w:left w:val="nil"/>
              <w:bottom w:val="single" w:color="auto" w:sz="4" w:space="0"/>
              <w:right w:val="single" w:color="auto" w:sz="4" w:space="0"/>
            </w:tcBorders>
            <w:shd w:val="clear" w:color="auto" w:fill="auto"/>
            <w:vAlign w:val="center"/>
          </w:tcPr>
          <w:p w14:paraId="137F64A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61" w:type="pct"/>
            <w:tcBorders>
              <w:top w:val="nil"/>
              <w:left w:val="nil"/>
              <w:bottom w:val="single" w:color="auto" w:sz="4" w:space="0"/>
              <w:right w:val="single" w:color="auto" w:sz="4" w:space="0"/>
            </w:tcBorders>
            <w:shd w:val="clear" w:color="auto" w:fill="auto"/>
            <w:vAlign w:val="center"/>
          </w:tcPr>
          <w:p w14:paraId="39A1F3F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742" w:type="pct"/>
            <w:tcBorders>
              <w:top w:val="nil"/>
              <w:left w:val="nil"/>
              <w:bottom w:val="single" w:color="auto" w:sz="4" w:space="0"/>
              <w:right w:val="single" w:color="auto" w:sz="4" w:space="0"/>
            </w:tcBorders>
            <w:shd w:val="clear" w:color="auto" w:fill="auto"/>
            <w:vAlign w:val="center"/>
          </w:tcPr>
          <w:p w14:paraId="2B8AA2F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p>
        </w:tc>
      </w:tr>
      <w:tr w14:paraId="2B2F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107" w:type="pct"/>
            <w:tcBorders>
              <w:top w:val="nil"/>
              <w:left w:val="single" w:color="auto" w:sz="4" w:space="0"/>
              <w:bottom w:val="single" w:color="auto" w:sz="4" w:space="0"/>
              <w:right w:val="single" w:color="auto" w:sz="4" w:space="0"/>
            </w:tcBorders>
            <w:shd w:val="clear" w:color="auto" w:fill="auto"/>
            <w:vAlign w:val="center"/>
          </w:tcPr>
          <w:p w14:paraId="624D9C9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r>
              <w:rPr>
                <w:rFonts w:hint="default" w:ascii="Times New Roman" w:hAnsi="Times New Roman" w:eastAsia="楷体" w:cs="Times New Roman"/>
                <w:kern w:val="2"/>
                <w:sz w:val="30"/>
                <w:szCs w:val="30"/>
                <w:lang w:val="en-US" w:eastAsia="zh-CN" w:bidi="ar"/>
              </w:rPr>
              <w:t>/</w:t>
            </w:r>
            <w:r>
              <w:rPr>
                <w:rFonts w:hint="eastAsia" w:ascii="楷体" w:hAnsi="楷体" w:eastAsia="楷体" w:cs="楷体"/>
                <w:kern w:val="2"/>
                <w:sz w:val="30"/>
                <w:szCs w:val="30"/>
                <w:lang w:val="en-US" w:eastAsia="zh-CN" w:bidi="ar"/>
              </w:rPr>
              <w:t>赛区级</w:t>
            </w:r>
          </w:p>
        </w:tc>
        <w:tc>
          <w:tcPr>
            <w:tcW w:w="317" w:type="pct"/>
            <w:tcBorders>
              <w:top w:val="nil"/>
              <w:left w:val="nil"/>
              <w:bottom w:val="single" w:color="auto" w:sz="4" w:space="0"/>
              <w:right w:val="single" w:color="auto" w:sz="4" w:space="0"/>
            </w:tcBorders>
            <w:shd w:val="clear" w:color="auto" w:fill="auto"/>
            <w:vAlign w:val="center"/>
          </w:tcPr>
          <w:p w14:paraId="18E44B3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302" w:type="pct"/>
            <w:tcBorders>
              <w:top w:val="nil"/>
              <w:left w:val="nil"/>
              <w:bottom w:val="single" w:color="auto" w:sz="4" w:space="0"/>
              <w:right w:val="single" w:color="auto" w:sz="4" w:space="0"/>
            </w:tcBorders>
            <w:shd w:val="clear" w:color="auto" w:fill="auto"/>
            <w:vAlign w:val="center"/>
          </w:tcPr>
          <w:p w14:paraId="22392DE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302" w:type="pct"/>
            <w:tcBorders>
              <w:top w:val="nil"/>
              <w:left w:val="nil"/>
              <w:bottom w:val="single" w:color="auto" w:sz="4" w:space="0"/>
              <w:right w:val="single" w:color="auto" w:sz="4" w:space="0"/>
            </w:tcBorders>
            <w:shd w:val="clear" w:color="auto" w:fill="auto"/>
            <w:vAlign w:val="center"/>
          </w:tcPr>
          <w:p w14:paraId="589795F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302" w:type="pct"/>
            <w:tcBorders>
              <w:top w:val="nil"/>
              <w:left w:val="nil"/>
              <w:bottom w:val="single" w:color="auto" w:sz="4" w:space="0"/>
              <w:right w:val="single" w:color="auto" w:sz="4" w:space="0"/>
            </w:tcBorders>
            <w:shd w:val="clear" w:color="auto" w:fill="auto"/>
            <w:vAlign w:val="center"/>
          </w:tcPr>
          <w:p w14:paraId="1E82AEC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302" w:type="pct"/>
            <w:tcBorders>
              <w:top w:val="nil"/>
              <w:left w:val="nil"/>
              <w:bottom w:val="single" w:color="auto" w:sz="4" w:space="0"/>
              <w:right w:val="single" w:color="auto" w:sz="4" w:space="0"/>
            </w:tcBorders>
            <w:shd w:val="clear" w:color="auto" w:fill="auto"/>
            <w:vAlign w:val="center"/>
          </w:tcPr>
          <w:p w14:paraId="6CE12A1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302" w:type="pct"/>
            <w:tcBorders>
              <w:top w:val="nil"/>
              <w:left w:val="nil"/>
              <w:bottom w:val="single" w:color="auto" w:sz="4" w:space="0"/>
              <w:right w:val="single" w:color="auto" w:sz="4" w:space="0"/>
            </w:tcBorders>
            <w:shd w:val="clear" w:color="auto" w:fill="auto"/>
            <w:vAlign w:val="center"/>
          </w:tcPr>
          <w:p w14:paraId="36CB203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02" w:type="pct"/>
            <w:tcBorders>
              <w:top w:val="nil"/>
              <w:left w:val="nil"/>
              <w:bottom w:val="single" w:color="auto" w:sz="4" w:space="0"/>
              <w:right w:val="single" w:color="auto" w:sz="4" w:space="0"/>
            </w:tcBorders>
            <w:shd w:val="clear" w:color="auto" w:fill="auto"/>
            <w:vAlign w:val="center"/>
          </w:tcPr>
          <w:p w14:paraId="61F4278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279" w:type="pct"/>
            <w:tcBorders>
              <w:top w:val="nil"/>
              <w:left w:val="nil"/>
              <w:bottom w:val="single" w:color="auto" w:sz="4" w:space="0"/>
              <w:right w:val="single" w:color="auto" w:sz="4" w:space="0"/>
            </w:tcBorders>
            <w:shd w:val="clear" w:color="auto" w:fill="auto"/>
            <w:vAlign w:val="center"/>
          </w:tcPr>
          <w:p w14:paraId="2198EA7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372" w:type="pct"/>
            <w:tcBorders>
              <w:top w:val="nil"/>
              <w:left w:val="nil"/>
              <w:bottom w:val="single" w:color="auto" w:sz="4" w:space="0"/>
              <w:right w:val="single" w:color="auto" w:sz="4" w:space="0"/>
            </w:tcBorders>
            <w:shd w:val="clear" w:color="auto" w:fill="auto"/>
            <w:vAlign w:val="center"/>
          </w:tcPr>
          <w:p w14:paraId="1A90182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361" w:type="pct"/>
            <w:tcBorders>
              <w:top w:val="nil"/>
              <w:left w:val="nil"/>
              <w:bottom w:val="single" w:color="auto" w:sz="4" w:space="0"/>
              <w:right w:val="single" w:color="auto" w:sz="4" w:space="0"/>
            </w:tcBorders>
            <w:shd w:val="clear" w:color="auto" w:fill="auto"/>
            <w:vAlign w:val="center"/>
          </w:tcPr>
          <w:p w14:paraId="1D5B29C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742" w:type="pct"/>
            <w:tcBorders>
              <w:top w:val="nil"/>
              <w:left w:val="nil"/>
              <w:bottom w:val="single" w:color="auto" w:sz="4" w:space="0"/>
              <w:right w:val="single" w:color="auto" w:sz="4" w:space="0"/>
            </w:tcBorders>
            <w:shd w:val="clear" w:color="auto" w:fill="auto"/>
            <w:vAlign w:val="center"/>
          </w:tcPr>
          <w:p w14:paraId="03FE4E9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p>
        </w:tc>
      </w:tr>
      <w:tr w14:paraId="2EB8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07" w:type="pct"/>
            <w:tcBorders>
              <w:top w:val="nil"/>
              <w:left w:val="single" w:color="auto" w:sz="4" w:space="0"/>
              <w:bottom w:val="single" w:color="auto" w:sz="4" w:space="0"/>
              <w:right w:val="single" w:color="auto" w:sz="4" w:space="0"/>
            </w:tcBorders>
            <w:shd w:val="clear" w:color="auto" w:fill="auto"/>
            <w:vAlign w:val="center"/>
          </w:tcPr>
          <w:p w14:paraId="004C5CA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317" w:type="pct"/>
            <w:tcBorders>
              <w:top w:val="nil"/>
              <w:left w:val="nil"/>
              <w:bottom w:val="single" w:color="auto" w:sz="4" w:space="0"/>
              <w:right w:val="single" w:color="auto" w:sz="4" w:space="0"/>
            </w:tcBorders>
            <w:shd w:val="clear" w:color="auto" w:fill="auto"/>
            <w:vAlign w:val="center"/>
          </w:tcPr>
          <w:p w14:paraId="25FECD5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302" w:type="pct"/>
            <w:tcBorders>
              <w:top w:val="nil"/>
              <w:left w:val="nil"/>
              <w:bottom w:val="single" w:color="auto" w:sz="4" w:space="0"/>
              <w:right w:val="single" w:color="auto" w:sz="4" w:space="0"/>
            </w:tcBorders>
            <w:shd w:val="clear" w:color="auto" w:fill="auto"/>
            <w:vAlign w:val="center"/>
          </w:tcPr>
          <w:p w14:paraId="26558B2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02" w:type="pct"/>
            <w:tcBorders>
              <w:top w:val="nil"/>
              <w:left w:val="nil"/>
              <w:bottom w:val="single" w:color="auto" w:sz="4" w:space="0"/>
              <w:right w:val="single" w:color="auto" w:sz="4" w:space="0"/>
            </w:tcBorders>
            <w:shd w:val="clear" w:color="auto" w:fill="auto"/>
            <w:vAlign w:val="center"/>
          </w:tcPr>
          <w:p w14:paraId="72A45FD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302" w:type="pct"/>
            <w:tcBorders>
              <w:top w:val="nil"/>
              <w:left w:val="nil"/>
              <w:bottom w:val="single" w:color="auto" w:sz="4" w:space="0"/>
              <w:right w:val="single" w:color="auto" w:sz="4" w:space="0"/>
            </w:tcBorders>
            <w:shd w:val="clear" w:color="auto" w:fill="auto"/>
            <w:vAlign w:val="center"/>
          </w:tcPr>
          <w:p w14:paraId="0CA9F82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302" w:type="pct"/>
            <w:tcBorders>
              <w:top w:val="nil"/>
              <w:left w:val="nil"/>
              <w:bottom w:val="single" w:color="auto" w:sz="4" w:space="0"/>
              <w:right w:val="single" w:color="auto" w:sz="4" w:space="0"/>
            </w:tcBorders>
            <w:shd w:val="clear" w:color="auto" w:fill="auto"/>
            <w:vAlign w:val="center"/>
          </w:tcPr>
          <w:p w14:paraId="1B5E101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302" w:type="pct"/>
            <w:tcBorders>
              <w:top w:val="nil"/>
              <w:left w:val="nil"/>
              <w:bottom w:val="single" w:color="auto" w:sz="4" w:space="0"/>
              <w:right w:val="single" w:color="auto" w:sz="4" w:space="0"/>
            </w:tcBorders>
            <w:shd w:val="clear" w:color="auto" w:fill="auto"/>
            <w:vAlign w:val="center"/>
          </w:tcPr>
          <w:p w14:paraId="7CDFEDE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302" w:type="pct"/>
            <w:tcBorders>
              <w:top w:val="nil"/>
              <w:left w:val="nil"/>
              <w:bottom w:val="single" w:color="auto" w:sz="4" w:space="0"/>
              <w:right w:val="single" w:color="auto" w:sz="4" w:space="0"/>
            </w:tcBorders>
            <w:shd w:val="clear" w:color="auto" w:fill="auto"/>
            <w:vAlign w:val="center"/>
          </w:tcPr>
          <w:p w14:paraId="65B316F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279" w:type="pct"/>
            <w:tcBorders>
              <w:top w:val="nil"/>
              <w:left w:val="nil"/>
              <w:bottom w:val="single" w:color="auto" w:sz="4" w:space="0"/>
              <w:right w:val="single" w:color="auto" w:sz="4" w:space="0"/>
            </w:tcBorders>
            <w:shd w:val="clear" w:color="auto" w:fill="auto"/>
            <w:vAlign w:val="center"/>
          </w:tcPr>
          <w:p w14:paraId="4353B45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372" w:type="pct"/>
            <w:tcBorders>
              <w:top w:val="nil"/>
              <w:left w:val="nil"/>
              <w:bottom w:val="single" w:color="auto" w:sz="4" w:space="0"/>
              <w:right w:val="single" w:color="auto" w:sz="4" w:space="0"/>
            </w:tcBorders>
            <w:shd w:val="clear" w:color="auto" w:fill="auto"/>
            <w:vAlign w:val="center"/>
          </w:tcPr>
          <w:p w14:paraId="45DF7E5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361" w:type="pct"/>
            <w:tcBorders>
              <w:top w:val="nil"/>
              <w:left w:val="nil"/>
              <w:bottom w:val="single" w:color="auto" w:sz="4" w:space="0"/>
              <w:right w:val="single" w:color="auto" w:sz="4" w:space="0"/>
            </w:tcBorders>
            <w:shd w:val="clear" w:color="auto" w:fill="auto"/>
            <w:vAlign w:val="center"/>
          </w:tcPr>
          <w:p w14:paraId="7743410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c>
          <w:tcPr>
            <w:tcW w:w="742" w:type="pct"/>
            <w:tcBorders>
              <w:top w:val="nil"/>
              <w:left w:val="nil"/>
              <w:bottom w:val="single" w:color="auto" w:sz="4" w:space="0"/>
              <w:right w:val="single" w:color="auto" w:sz="4" w:space="0"/>
            </w:tcBorders>
            <w:shd w:val="clear" w:color="auto" w:fill="auto"/>
            <w:vAlign w:val="center"/>
          </w:tcPr>
          <w:p w14:paraId="21E1C9B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r>
    </w:tbl>
    <w:p w14:paraId="1631604A">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2.</w:t>
      </w:r>
      <w:r>
        <w:rPr>
          <w:rFonts w:hint="eastAsia" w:ascii="仿宋" w:hAnsi="仿宋" w:eastAsia="仿宋" w:cs="仿宋"/>
          <w:b/>
          <w:bCs w:val="0"/>
          <w:kern w:val="2"/>
          <w:sz w:val="30"/>
          <w:szCs w:val="30"/>
        </w:rPr>
        <w:t>公开发表论文</w:t>
      </w:r>
    </w:p>
    <w:p w14:paraId="038AAEC0">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）期刊类别以科研处最新校定期刊目录为准；</w:t>
      </w:r>
    </w:p>
    <w:p w14:paraId="1E614257">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）独撰论文，作者获得总分值的</w:t>
      </w:r>
      <w:r>
        <w:rPr>
          <w:rFonts w:hint="default" w:ascii="Times New Roman" w:hAnsi="Times New Roman" w:eastAsia="仿宋" w:cs="Times New Roman"/>
          <w:kern w:val="2"/>
          <w:sz w:val="30"/>
          <w:szCs w:val="30"/>
          <w:lang w:val="en-US" w:eastAsia="zh-CN" w:bidi="ar"/>
        </w:rPr>
        <w:t>100%</w:t>
      </w:r>
      <w:r>
        <w:rPr>
          <w:rFonts w:hint="eastAsia" w:ascii="仿宋" w:hAnsi="仿宋" w:eastAsia="仿宋" w:cs="仿宋"/>
          <w:kern w:val="2"/>
          <w:sz w:val="30"/>
          <w:szCs w:val="30"/>
          <w:lang w:val="en-US" w:eastAsia="zh-CN" w:bidi="ar"/>
        </w:rPr>
        <w:t>；</w:t>
      </w:r>
    </w:p>
    <w:p w14:paraId="0E33ED1F">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）合著论文，第一作者获得总分值的</w:t>
      </w:r>
      <w:r>
        <w:rPr>
          <w:rFonts w:hint="default" w:ascii="Times New Roman" w:hAnsi="Times New Roman" w:eastAsia="仿宋" w:cs="Times New Roman"/>
          <w:kern w:val="2"/>
          <w:sz w:val="30"/>
          <w:szCs w:val="30"/>
          <w:lang w:val="en-US" w:eastAsia="zh-CN" w:bidi="ar"/>
        </w:rPr>
        <w:t>100%</w:t>
      </w:r>
      <w:r>
        <w:rPr>
          <w:rFonts w:hint="eastAsia" w:ascii="仿宋" w:hAnsi="仿宋" w:eastAsia="仿宋" w:cs="仿宋"/>
          <w:kern w:val="2"/>
          <w:sz w:val="30"/>
          <w:szCs w:val="30"/>
          <w:lang w:val="en-US" w:eastAsia="zh-CN" w:bidi="ar"/>
        </w:rPr>
        <w:t>，第二作者获得总分值的</w:t>
      </w:r>
      <w:r>
        <w:rPr>
          <w:rFonts w:hint="default" w:ascii="Times New Roman" w:hAnsi="Times New Roman" w:eastAsia="仿宋" w:cs="Times New Roman"/>
          <w:kern w:val="2"/>
          <w:sz w:val="30"/>
          <w:szCs w:val="30"/>
          <w:lang w:val="en-US" w:eastAsia="zh-CN" w:bidi="ar"/>
        </w:rPr>
        <w:t>70%</w:t>
      </w:r>
      <w:r>
        <w:rPr>
          <w:rFonts w:hint="eastAsia" w:ascii="仿宋" w:hAnsi="仿宋" w:eastAsia="仿宋" w:cs="仿宋"/>
          <w:kern w:val="2"/>
          <w:sz w:val="30"/>
          <w:szCs w:val="30"/>
          <w:lang w:val="en-US" w:eastAsia="zh-CN" w:bidi="ar"/>
        </w:rPr>
        <w:t>，第三作者获得总分值的</w:t>
      </w:r>
      <w:r>
        <w:rPr>
          <w:rFonts w:hint="default" w:ascii="Times New Roman" w:hAnsi="Times New Roman" w:eastAsia="仿宋" w:cs="Times New Roman"/>
          <w:kern w:val="2"/>
          <w:sz w:val="30"/>
          <w:szCs w:val="30"/>
          <w:lang w:val="en-US" w:eastAsia="zh-CN" w:bidi="ar"/>
        </w:rPr>
        <w:t>50%</w:t>
      </w:r>
      <w:r>
        <w:rPr>
          <w:rFonts w:hint="eastAsia" w:ascii="仿宋" w:hAnsi="仿宋" w:eastAsia="仿宋" w:cs="仿宋"/>
          <w:kern w:val="2"/>
          <w:sz w:val="30"/>
          <w:szCs w:val="30"/>
          <w:lang w:val="en-US" w:eastAsia="zh-CN" w:bidi="ar"/>
        </w:rPr>
        <w:t>，第四作者获得总分值的</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，其他作者不获分；</w:t>
      </w:r>
    </w:p>
    <w:p w14:paraId="7C12AC91">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4</w:t>
      </w:r>
      <w:r>
        <w:rPr>
          <w:rFonts w:hint="eastAsia" w:ascii="仿宋" w:hAnsi="仿宋" w:eastAsia="仿宋" w:cs="仿宋"/>
          <w:kern w:val="2"/>
          <w:sz w:val="30"/>
          <w:szCs w:val="30"/>
          <w:lang w:val="en-US" w:eastAsia="zh-CN" w:bidi="ar"/>
        </w:rPr>
        <w:t>）与本院教师合著的论文，本院教师为第一作者，学生为第二作者，学生视同为第一作者获得总分值的</w:t>
      </w:r>
      <w:r>
        <w:rPr>
          <w:rFonts w:hint="default" w:ascii="Times New Roman" w:hAnsi="Times New Roman" w:eastAsia="仿宋" w:cs="Times New Roman"/>
          <w:kern w:val="2"/>
          <w:sz w:val="30"/>
          <w:szCs w:val="30"/>
          <w:lang w:val="en-US" w:eastAsia="zh-CN" w:bidi="ar"/>
        </w:rPr>
        <w:t>100%</w:t>
      </w:r>
      <w:r>
        <w:rPr>
          <w:rFonts w:hint="eastAsia" w:ascii="仿宋" w:hAnsi="仿宋" w:eastAsia="仿宋" w:cs="仿宋"/>
          <w:kern w:val="2"/>
          <w:sz w:val="30"/>
          <w:szCs w:val="30"/>
          <w:lang w:val="en-US" w:eastAsia="zh-CN" w:bidi="ar"/>
        </w:rPr>
        <w:t>，学生第三、四、五作者视同为第二、三、四作者分别获得总分值的</w:t>
      </w:r>
      <w:r>
        <w:rPr>
          <w:rFonts w:hint="default" w:ascii="Times New Roman" w:hAnsi="Times New Roman" w:eastAsia="仿宋" w:cs="Times New Roman"/>
          <w:kern w:val="2"/>
          <w:sz w:val="30"/>
          <w:szCs w:val="30"/>
          <w:lang w:val="en-US" w:eastAsia="zh-CN" w:bidi="ar"/>
        </w:rPr>
        <w:t>70%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50%</w:t>
      </w:r>
      <w:r>
        <w:rPr>
          <w:rFonts w:hint="eastAsia" w:ascii="仿宋" w:hAnsi="仿宋" w:eastAsia="仿宋" w:cs="仿宋"/>
          <w:kern w:val="2"/>
          <w:sz w:val="30"/>
          <w:szCs w:val="30"/>
          <w:lang w:val="en-US" w:eastAsia="zh-CN" w:bidi="ar"/>
        </w:rPr>
        <w:t>和</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52"/>
        <w:gridCol w:w="4668"/>
      </w:tblGrid>
      <w:tr w14:paraId="4F8D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14:paraId="73C717A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类别</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14:paraId="1E7CBAA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分值</w:t>
            </w:r>
          </w:p>
        </w:tc>
      </w:tr>
      <w:tr w14:paraId="080D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14:paraId="1539163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14:paraId="4C5A326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50</w:t>
            </w:r>
          </w:p>
        </w:tc>
      </w:tr>
      <w:tr w14:paraId="3C55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14:paraId="1C7230D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w:t>
            </w:r>
            <w:r>
              <w:rPr>
                <w:rFonts w:hint="eastAsia" w:ascii="楷体" w:hAnsi="楷体" w:eastAsia="楷体" w:cs="楷体"/>
                <w:kern w:val="2"/>
                <w:sz w:val="30"/>
                <w:szCs w:val="30"/>
                <w:lang w:val="en-US" w:eastAsia="zh-CN" w:bidi="ar"/>
              </w:rPr>
              <w:t>国家级报纸</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14:paraId="497ED7D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30</w:t>
            </w:r>
          </w:p>
        </w:tc>
      </w:tr>
      <w:tr w14:paraId="4979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14:paraId="38F1B99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B/</w:t>
            </w:r>
            <w:r>
              <w:rPr>
                <w:rFonts w:hint="eastAsia" w:ascii="楷体" w:hAnsi="楷体" w:eastAsia="楷体" w:cs="楷体"/>
                <w:kern w:val="2"/>
                <w:sz w:val="30"/>
                <w:szCs w:val="30"/>
                <w:lang w:val="en-US" w:eastAsia="zh-CN" w:bidi="ar"/>
              </w:rPr>
              <w:t>省级报纸</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14:paraId="5C4766B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r>
      <w:tr w14:paraId="217B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14:paraId="008A7AA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C/</w:t>
            </w:r>
            <w:r>
              <w:rPr>
                <w:rFonts w:hint="eastAsia" w:ascii="楷体" w:hAnsi="楷体" w:eastAsia="楷体" w:cs="楷体"/>
                <w:kern w:val="2"/>
                <w:sz w:val="30"/>
                <w:szCs w:val="30"/>
                <w:lang w:val="en-US" w:eastAsia="zh-CN" w:bidi="ar"/>
              </w:rPr>
              <w:t>市级报纸</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14:paraId="46F0F50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r>
      <w:tr w14:paraId="09D4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14:paraId="0F01509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D</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14:paraId="2376D28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r>
      <w:tr w14:paraId="29F7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0" w:type="pct"/>
            <w:tcBorders>
              <w:top w:val="single" w:color="auto" w:sz="4" w:space="0"/>
              <w:left w:val="single" w:color="auto" w:sz="4" w:space="0"/>
              <w:bottom w:val="single" w:color="auto" w:sz="4" w:space="0"/>
              <w:right w:val="single" w:color="auto" w:sz="4" w:space="0"/>
            </w:tcBorders>
            <w:shd w:val="clear" w:color="auto" w:fill="auto"/>
            <w:vAlign w:val="center"/>
          </w:tcPr>
          <w:p w14:paraId="18E9D8B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其他具有</w:t>
            </w:r>
            <w:r>
              <w:rPr>
                <w:rFonts w:hint="default" w:ascii="Times New Roman" w:hAnsi="Times New Roman" w:eastAsia="楷体" w:cs="Times New Roman"/>
                <w:kern w:val="2"/>
                <w:sz w:val="30"/>
                <w:szCs w:val="30"/>
                <w:lang w:val="en-US" w:eastAsia="zh-CN" w:bidi="ar"/>
              </w:rPr>
              <w:t>CN</w:t>
            </w:r>
            <w:r>
              <w:rPr>
                <w:rFonts w:hint="eastAsia" w:ascii="楷体" w:hAnsi="楷体" w:eastAsia="楷体" w:cs="楷体"/>
                <w:kern w:val="2"/>
                <w:sz w:val="30"/>
                <w:szCs w:val="30"/>
                <w:lang w:val="en-US" w:eastAsia="zh-CN" w:bidi="ar"/>
              </w:rPr>
              <w:t>刊号的期刊</w:t>
            </w:r>
          </w:p>
        </w:tc>
        <w:tc>
          <w:tcPr>
            <w:tcW w:w="2739" w:type="pct"/>
            <w:tcBorders>
              <w:top w:val="single" w:color="auto" w:sz="4" w:space="0"/>
              <w:left w:val="single" w:color="auto" w:sz="4" w:space="0"/>
              <w:bottom w:val="single" w:color="auto" w:sz="4" w:space="0"/>
              <w:right w:val="single" w:color="auto" w:sz="4" w:space="0"/>
            </w:tcBorders>
            <w:shd w:val="clear" w:color="auto" w:fill="auto"/>
            <w:vAlign w:val="center"/>
          </w:tcPr>
          <w:p w14:paraId="12014AE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r>
    </w:tbl>
    <w:p w14:paraId="1149B511">
      <w:pPr>
        <w:pStyle w:val="4"/>
        <w:widowControl/>
        <w:numPr>
          <w:ilvl w:val="2"/>
          <w:numId w:val="0"/>
        </w:numPr>
        <w:spacing w:before="156" w:beforeAutospacing="0" w:after="156" w:afterAutospacing="0"/>
        <w:ind w:firstLine="602" w:firstLineChars="200"/>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3.</w:t>
      </w:r>
      <w:r>
        <w:rPr>
          <w:rFonts w:hint="eastAsia" w:ascii="仿宋" w:hAnsi="仿宋" w:eastAsia="仿宋" w:cs="仿宋"/>
          <w:b/>
          <w:bCs w:val="0"/>
          <w:kern w:val="2"/>
          <w:sz w:val="30"/>
          <w:szCs w:val="30"/>
        </w:rPr>
        <w:t>科研项目</w:t>
      </w:r>
    </w:p>
    <w:p w14:paraId="61BB3994">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）主持大学生创新创业训练项目、大学生科研创新基金等并结项；</w:t>
      </w:r>
    </w:p>
    <w:p w14:paraId="76E0B871">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）主持人获得全部分数，成员（参加者）赋值系数为</w:t>
      </w:r>
      <w:r>
        <w:rPr>
          <w:rFonts w:hint="default" w:ascii="Times New Roman" w:hAnsi="Times New Roman" w:eastAsia="仿宋" w:cs="Times New Roman"/>
          <w:kern w:val="2"/>
          <w:sz w:val="30"/>
          <w:szCs w:val="30"/>
          <w:lang w:val="en-US" w:eastAsia="zh-CN" w:bidi="ar"/>
        </w:rPr>
        <w:t>60%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20%</w:t>
      </w:r>
      <w:r>
        <w:rPr>
          <w:rFonts w:hint="eastAsia" w:ascii="仿宋" w:hAnsi="仿宋" w:eastAsia="仿宋" w:cs="仿宋"/>
          <w:kern w:val="2"/>
          <w:sz w:val="30"/>
          <w:szCs w:val="30"/>
          <w:lang w:val="en-US" w:eastAsia="zh-CN" w:bidi="ar"/>
        </w:rPr>
        <w:t>予以赋分。</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2"/>
        <w:gridCol w:w="1929"/>
        <w:gridCol w:w="4668"/>
      </w:tblGrid>
      <w:tr w14:paraId="2E05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26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A9361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2739" w:type="pct"/>
            <w:tcBorders>
              <w:top w:val="single" w:color="auto" w:sz="4" w:space="0"/>
              <w:left w:val="nil"/>
              <w:bottom w:val="single" w:color="auto" w:sz="4" w:space="0"/>
              <w:right w:val="single" w:color="auto" w:sz="4" w:space="0"/>
            </w:tcBorders>
            <w:shd w:val="clear" w:color="auto" w:fill="auto"/>
            <w:vAlign w:val="center"/>
          </w:tcPr>
          <w:p w14:paraId="754F2B2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获得学分值</w:t>
            </w:r>
          </w:p>
        </w:tc>
      </w:tr>
      <w:tr w14:paraId="67C6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4" w:type="dxa"/>
            <w:vMerge w:val="restart"/>
            <w:tcBorders>
              <w:top w:val="nil"/>
              <w:left w:val="single" w:color="auto" w:sz="4" w:space="0"/>
              <w:bottom w:val="single" w:color="auto" w:sz="4" w:space="0"/>
              <w:right w:val="single" w:color="auto" w:sz="4" w:space="0"/>
            </w:tcBorders>
            <w:shd w:val="clear" w:color="auto" w:fill="auto"/>
            <w:vAlign w:val="center"/>
          </w:tcPr>
          <w:p w14:paraId="57DC1B2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国家级</w:t>
            </w:r>
          </w:p>
        </w:tc>
        <w:tc>
          <w:tcPr>
            <w:tcW w:w="1927" w:type="dxa"/>
            <w:tcBorders>
              <w:top w:val="nil"/>
              <w:left w:val="nil"/>
              <w:bottom w:val="single" w:color="auto" w:sz="4" w:space="0"/>
              <w:right w:val="single" w:color="auto" w:sz="4" w:space="0"/>
            </w:tcBorders>
            <w:shd w:val="clear" w:color="auto" w:fill="auto"/>
            <w:vAlign w:val="center"/>
          </w:tcPr>
          <w:p w14:paraId="7DF17A8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重点</w:t>
            </w:r>
          </w:p>
        </w:tc>
        <w:tc>
          <w:tcPr>
            <w:tcW w:w="2739" w:type="pct"/>
            <w:tcBorders>
              <w:top w:val="nil"/>
              <w:left w:val="nil"/>
              <w:bottom w:val="single" w:color="auto" w:sz="4" w:space="0"/>
              <w:right w:val="single" w:color="auto" w:sz="4" w:space="0"/>
            </w:tcBorders>
            <w:shd w:val="clear" w:color="auto" w:fill="auto"/>
            <w:vAlign w:val="center"/>
          </w:tcPr>
          <w:p w14:paraId="69720E1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25</w:t>
            </w:r>
          </w:p>
        </w:tc>
      </w:tr>
      <w:tr w14:paraId="4FE4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4" w:type="dxa"/>
            <w:vMerge w:val="continue"/>
            <w:tcBorders>
              <w:top w:val="nil"/>
              <w:left w:val="single" w:color="auto" w:sz="4" w:space="0"/>
              <w:bottom w:val="single" w:color="auto" w:sz="4" w:space="0"/>
              <w:right w:val="single" w:color="auto" w:sz="4" w:space="0"/>
            </w:tcBorders>
            <w:shd w:val="clear" w:color="auto" w:fill="auto"/>
            <w:vAlign w:val="center"/>
          </w:tcPr>
          <w:p w14:paraId="114B25F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27" w:type="dxa"/>
            <w:tcBorders>
              <w:top w:val="nil"/>
              <w:left w:val="nil"/>
              <w:bottom w:val="single" w:color="auto" w:sz="4" w:space="0"/>
              <w:right w:val="single" w:color="auto" w:sz="4" w:space="0"/>
            </w:tcBorders>
            <w:shd w:val="clear" w:color="auto" w:fill="auto"/>
            <w:vAlign w:val="center"/>
          </w:tcPr>
          <w:p w14:paraId="0AA19F9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一般</w:t>
            </w:r>
          </w:p>
        </w:tc>
        <w:tc>
          <w:tcPr>
            <w:tcW w:w="2739" w:type="pct"/>
            <w:tcBorders>
              <w:top w:val="nil"/>
              <w:left w:val="nil"/>
              <w:bottom w:val="single" w:color="auto" w:sz="4" w:space="0"/>
              <w:right w:val="single" w:color="auto" w:sz="4" w:space="0"/>
            </w:tcBorders>
            <w:shd w:val="clear" w:color="auto" w:fill="auto"/>
            <w:vAlign w:val="center"/>
          </w:tcPr>
          <w:p w14:paraId="6A22367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r>
      <w:tr w14:paraId="328F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4" w:type="dxa"/>
            <w:vMerge w:val="restart"/>
            <w:tcBorders>
              <w:top w:val="nil"/>
              <w:left w:val="single" w:color="auto" w:sz="4" w:space="0"/>
              <w:bottom w:val="single" w:color="auto" w:sz="4" w:space="0"/>
              <w:right w:val="single" w:color="auto" w:sz="4" w:space="0"/>
            </w:tcBorders>
            <w:shd w:val="clear" w:color="auto" w:fill="auto"/>
            <w:vAlign w:val="center"/>
          </w:tcPr>
          <w:p w14:paraId="7DD3AC3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p>
        </w:tc>
        <w:tc>
          <w:tcPr>
            <w:tcW w:w="1927" w:type="dxa"/>
            <w:tcBorders>
              <w:top w:val="nil"/>
              <w:left w:val="nil"/>
              <w:bottom w:val="single" w:color="auto" w:sz="4" w:space="0"/>
              <w:right w:val="single" w:color="auto" w:sz="4" w:space="0"/>
            </w:tcBorders>
            <w:shd w:val="clear" w:color="auto" w:fill="auto"/>
            <w:vAlign w:val="center"/>
          </w:tcPr>
          <w:p w14:paraId="602AA41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重点</w:t>
            </w:r>
          </w:p>
        </w:tc>
        <w:tc>
          <w:tcPr>
            <w:tcW w:w="2739" w:type="pct"/>
            <w:tcBorders>
              <w:top w:val="nil"/>
              <w:left w:val="nil"/>
              <w:bottom w:val="single" w:color="auto" w:sz="4" w:space="0"/>
              <w:right w:val="single" w:color="auto" w:sz="4" w:space="0"/>
            </w:tcBorders>
            <w:shd w:val="clear" w:color="auto" w:fill="auto"/>
            <w:vAlign w:val="center"/>
          </w:tcPr>
          <w:p w14:paraId="20708DC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r>
      <w:tr w14:paraId="2582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24" w:type="dxa"/>
            <w:vMerge w:val="continue"/>
            <w:tcBorders>
              <w:top w:val="nil"/>
              <w:left w:val="single" w:color="auto" w:sz="4" w:space="0"/>
              <w:bottom w:val="single" w:color="auto" w:sz="4" w:space="0"/>
              <w:right w:val="single" w:color="auto" w:sz="4" w:space="0"/>
            </w:tcBorders>
            <w:shd w:val="clear" w:color="auto" w:fill="auto"/>
            <w:vAlign w:val="center"/>
          </w:tcPr>
          <w:p w14:paraId="6440DF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27" w:type="dxa"/>
            <w:tcBorders>
              <w:top w:val="nil"/>
              <w:left w:val="nil"/>
              <w:bottom w:val="single" w:color="auto" w:sz="4" w:space="0"/>
              <w:right w:val="single" w:color="auto" w:sz="4" w:space="0"/>
            </w:tcBorders>
            <w:shd w:val="clear" w:color="auto" w:fill="auto"/>
            <w:vAlign w:val="center"/>
          </w:tcPr>
          <w:p w14:paraId="6B23EC3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一般</w:t>
            </w:r>
          </w:p>
        </w:tc>
        <w:tc>
          <w:tcPr>
            <w:tcW w:w="2739" w:type="pct"/>
            <w:tcBorders>
              <w:top w:val="nil"/>
              <w:left w:val="nil"/>
              <w:bottom w:val="single" w:color="auto" w:sz="4" w:space="0"/>
              <w:right w:val="single" w:color="auto" w:sz="4" w:space="0"/>
            </w:tcBorders>
            <w:shd w:val="clear" w:color="auto" w:fill="auto"/>
            <w:vAlign w:val="center"/>
          </w:tcPr>
          <w:p w14:paraId="4110B16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r>
      <w:tr w14:paraId="3A44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28" w:type="pct"/>
            <w:vMerge w:val="restart"/>
            <w:tcBorders>
              <w:top w:val="nil"/>
              <w:left w:val="single" w:color="auto" w:sz="4" w:space="0"/>
              <w:bottom w:val="nil"/>
              <w:right w:val="single" w:color="auto" w:sz="4" w:space="0"/>
            </w:tcBorders>
            <w:shd w:val="clear" w:color="auto" w:fill="auto"/>
            <w:vAlign w:val="center"/>
          </w:tcPr>
          <w:p w14:paraId="3EB4169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1131" w:type="pct"/>
            <w:tcBorders>
              <w:top w:val="nil"/>
              <w:left w:val="nil"/>
              <w:bottom w:val="single" w:color="auto" w:sz="4" w:space="0"/>
              <w:right w:val="single" w:color="auto" w:sz="4" w:space="0"/>
            </w:tcBorders>
            <w:shd w:val="clear" w:color="auto" w:fill="auto"/>
            <w:vAlign w:val="center"/>
          </w:tcPr>
          <w:p w14:paraId="0ED912D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重点</w:t>
            </w:r>
          </w:p>
        </w:tc>
        <w:tc>
          <w:tcPr>
            <w:tcW w:w="2739" w:type="pct"/>
            <w:tcBorders>
              <w:top w:val="nil"/>
              <w:left w:val="nil"/>
              <w:bottom w:val="single" w:color="auto" w:sz="4" w:space="0"/>
              <w:right w:val="single" w:color="auto" w:sz="4" w:space="0"/>
            </w:tcBorders>
            <w:shd w:val="clear" w:color="auto" w:fill="auto"/>
            <w:vAlign w:val="center"/>
          </w:tcPr>
          <w:p w14:paraId="43755C5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r>
      <w:tr w14:paraId="4C1D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28" w:type="pct"/>
            <w:vMerge w:val="continue"/>
            <w:tcBorders>
              <w:top w:val="nil"/>
              <w:left w:val="single" w:color="auto" w:sz="4" w:space="0"/>
              <w:bottom w:val="nil"/>
              <w:right w:val="single" w:color="auto" w:sz="4" w:space="0"/>
            </w:tcBorders>
            <w:shd w:val="clear" w:color="auto" w:fill="auto"/>
            <w:vAlign w:val="center"/>
          </w:tcPr>
          <w:p w14:paraId="6D39B7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1" w:type="pct"/>
            <w:tcBorders>
              <w:top w:val="nil"/>
              <w:left w:val="nil"/>
              <w:bottom w:val="single" w:color="auto" w:sz="4" w:space="0"/>
              <w:right w:val="single" w:color="auto" w:sz="4" w:space="0"/>
            </w:tcBorders>
            <w:shd w:val="clear" w:color="auto" w:fill="auto"/>
            <w:vAlign w:val="center"/>
          </w:tcPr>
          <w:p w14:paraId="335C904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一般</w:t>
            </w:r>
          </w:p>
        </w:tc>
        <w:tc>
          <w:tcPr>
            <w:tcW w:w="2739" w:type="pct"/>
            <w:tcBorders>
              <w:top w:val="nil"/>
              <w:left w:val="nil"/>
              <w:bottom w:val="single" w:color="auto" w:sz="4" w:space="0"/>
              <w:right w:val="single" w:color="auto" w:sz="4" w:space="0"/>
            </w:tcBorders>
            <w:shd w:val="clear" w:color="auto" w:fill="auto"/>
            <w:vAlign w:val="center"/>
          </w:tcPr>
          <w:p w14:paraId="3EBD0C1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r>
      <w:tr w14:paraId="13D0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28" w:type="pct"/>
            <w:vMerge w:val="restart"/>
            <w:tcBorders>
              <w:top w:val="nil"/>
              <w:left w:val="single" w:color="auto" w:sz="4" w:space="0"/>
              <w:bottom w:val="nil"/>
              <w:right w:val="single" w:color="auto" w:sz="4" w:space="0"/>
            </w:tcBorders>
            <w:shd w:val="clear" w:color="auto" w:fill="auto"/>
            <w:vAlign w:val="center"/>
          </w:tcPr>
          <w:p w14:paraId="4217AC7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院级</w:t>
            </w:r>
          </w:p>
        </w:tc>
        <w:tc>
          <w:tcPr>
            <w:tcW w:w="1131" w:type="pct"/>
            <w:tcBorders>
              <w:top w:val="nil"/>
              <w:left w:val="nil"/>
              <w:bottom w:val="single" w:color="auto" w:sz="4" w:space="0"/>
              <w:right w:val="single" w:color="auto" w:sz="4" w:space="0"/>
            </w:tcBorders>
            <w:shd w:val="clear" w:color="auto" w:fill="auto"/>
            <w:vAlign w:val="center"/>
          </w:tcPr>
          <w:p w14:paraId="3B7D857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重点</w:t>
            </w:r>
          </w:p>
        </w:tc>
        <w:tc>
          <w:tcPr>
            <w:tcW w:w="2739" w:type="pct"/>
            <w:tcBorders>
              <w:top w:val="nil"/>
              <w:left w:val="nil"/>
              <w:bottom w:val="single" w:color="auto" w:sz="4" w:space="0"/>
              <w:right w:val="single" w:color="auto" w:sz="4" w:space="0"/>
            </w:tcBorders>
            <w:shd w:val="clear" w:color="auto" w:fill="auto"/>
            <w:vAlign w:val="center"/>
          </w:tcPr>
          <w:p w14:paraId="785503D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r>
      <w:tr w14:paraId="4344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28" w:type="pct"/>
            <w:vMerge w:val="continue"/>
            <w:tcBorders>
              <w:top w:val="nil"/>
              <w:left w:val="single" w:color="auto" w:sz="4" w:space="0"/>
              <w:bottom w:val="nil"/>
              <w:right w:val="single" w:color="auto" w:sz="4" w:space="0"/>
            </w:tcBorders>
            <w:shd w:val="clear" w:color="auto" w:fill="auto"/>
            <w:vAlign w:val="center"/>
          </w:tcPr>
          <w:p w14:paraId="4F2106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1" w:type="pct"/>
            <w:tcBorders>
              <w:top w:val="nil"/>
              <w:left w:val="nil"/>
              <w:bottom w:val="single" w:color="auto" w:sz="4" w:space="0"/>
              <w:right w:val="single" w:color="auto" w:sz="4" w:space="0"/>
            </w:tcBorders>
            <w:shd w:val="clear" w:color="auto" w:fill="auto"/>
            <w:vAlign w:val="center"/>
          </w:tcPr>
          <w:p w14:paraId="10A0534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一般</w:t>
            </w:r>
          </w:p>
        </w:tc>
        <w:tc>
          <w:tcPr>
            <w:tcW w:w="2739" w:type="pct"/>
            <w:tcBorders>
              <w:top w:val="nil"/>
              <w:left w:val="nil"/>
              <w:bottom w:val="single" w:color="auto" w:sz="4" w:space="0"/>
              <w:right w:val="single" w:color="auto" w:sz="4" w:space="0"/>
            </w:tcBorders>
            <w:shd w:val="clear" w:color="auto" w:fill="auto"/>
            <w:vAlign w:val="center"/>
          </w:tcPr>
          <w:p w14:paraId="6100CAB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r>
    </w:tbl>
    <w:p w14:paraId="48E92079">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4.</w:t>
      </w:r>
      <w:r>
        <w:rPr>
          <w:rFonts w:hint="eastAsia" w:ascii="仿宋" w:hAnsi="仿宋" w:eastAsia="仿宋" w:cs="仿宋"/>
          <w:b/>
          <w:bCs w:val="0"/>
          <w:kern w:val="2"/>
          <w:sz w:val="30"/>
          <w:szCs w:val="30"/>
        </w:rPr>
        <w:t>社会实践优秀调研报告</w:t>
      </w:r>
    </w:p>
    <w:p w14:paraId="1F8BE9EE">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）参加“三下乡”“返家乡”寒暑期社会实践，获得各级团委表彰；</w:t>
      </w:r>
    </w:p>
    <w:p w14:paraId="7A32156B">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）不区分获奖等级时，按特等奖计分；</w:t>
      </w:r>
    </w:p>
    <w:p w14:paraId="75C96CB9">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）同一调研报告获得多个奖项，以最高奖项计分。</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72"/>
        <w:gridCol w:w="1172"/>
        <w:gridCol w:w="1172"/>
        <w:gridCol w:w="1172"/>
        <w:gridCol w:w="1172"/>
        <w:gridCol w:w="1487"/>
        <w:gridCol w:w="1172"/>
      </w:tblGrid>
      <w:tr w14:paraId="07D9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4419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E6A66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特等奖</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B6B4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9D2A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7489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87E0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其他奖项</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2B70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参加者</w:t>
            </w:r>
          </w:p>
        </w:tc>
      </w:tr>
      <w:tr w14:paraId="3751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076C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国家级</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0E1D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CCE5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C7236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6</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075C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E95A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1469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r>
      <w:tr w14:paraId="666A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FED29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2FA4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A6DC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9C65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7132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FE3A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0F22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14:paraId="3845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8378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C65E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A024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DE9A1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F172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c>
          <w:tcPr>
            <w:tcW w:w="8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17CA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0.5</w:t>
            </w:r>
          </w:p>
        </w:tc>
        <w:tc>
          <w:tcPr>
            <w:tcW w:w="6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2199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0.3</w:t>
            </w:r>
          </w:p>
        </w:tc>
      </w:tr>
    </w:tbl>
    <w:p w14:paraId="73D493CF">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5.</w:t>
      </w:r>
      <w:r>
        <w:rPr>
          <w:rFonts w:hint="eastAsia" w:ascii="仿宋" w:hAnsi="仿宋" w:eastAsia="仿宋" w:cs="仿宋"/>
          <w:b/>
          <w:bCs w:val="0"/>
          <w:kern w:val="2"/>
          <w:sz w:val="30"/>
          <w:szCs w:val="30"/>
        </w:rPr>
        <w:t>能力资格认证</w:t>
      </w:r>
    </w:p>
    <w:p w14:paraId="71756D00">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学期内，学生参加各种政府承认的职业技能培训，职业资格考试，获得职业或技能资格者，每项加</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分。</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1"/>
        <w:gridCol w:w="4261"/>
      </w:tblGrid>
      <w:tr w14:paraId="412D7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3E29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资格证书名称</w:t>
            </w:r>
          </w:p>
        </w:tc>
      </w:tr>
      <w:tr w14:paraId="661E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3AC95E4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国家职业汉语能力资格证书</w:t>
            </w:r>
          </w:p>
        </w:tc>
        <w:tc>
          <w:tcPr>
            <w:tcW w:w="2500" w:type="pct"/>
            <w:tcBorders>
              <w:top w:val="single" w:color="auto" w:sz="4" w:space="0"/>
              <w:left w:val="nil"/>
              <w:bottom w:val="single" w:color="auto" w:sz="4" w:space="0"/>
              <w:right w:val="single" w:color="auto" w:sz="4" w:space="0"/>
            </w:tcBorders>
            <w:shd w:val="clear" w:color="auto" w:fill="auto"/>
            <w:vAlign w:val="center"/>
          </w:tcPr>
          <w:p w14:paraId="21930D6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GRE</w:t>
            </w:r>
            <w:r>
              <w:rPr>
                <w:rFonts w:hint="eastAsia" w:ascii="楷体" w:hAnsi="楷体" w:eastAsia="楷体" w:cs="楷体"/>
                <w:kern w:val="2"/>
                <w:sz w:val="30"/>
                <w:szCs w:val="30"/>
                <w:lang w:val="en-US" w:eastAsia="zh-CN" w:bidi="ar"/>
              </w:rPr>
              <w:t>考试</w:t>
            </w:r>
          </w:p>
        </w:tc>
      </w:tr>
      <w:tr w14:paraId="15D6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4CE0A45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理财规划师资格证书</w:t>
            </w:r>
          </w:p>
        </w:tc>
        <w:tc>
          <w:tcPr>
            <w:tcW w:w="2500" w:type="pct"/>
            <w:tcBorders>
              <w:top w:val="single" w:color="auto" w:sz="4" w:space="0"/>
              <w:left w:val="nil"/>
              <w:bottom w:val="single" w:color="auto" w:sz="4" w:space="0"/>
              <w:right w:val="single" w:color="auto" w:sz="4" w:space="0"/>
            </w:tcBorders>
            <w:shd w:val="clear" w:color="auto" w:fill="auto"/>
            <w:vAlign w:val="center"/>
          </w:tcPr>
          <w:p w14:paraId="4BB5598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托福考试</w:t>
            </w:r>
          </w:p>
        </w:tc>
      </w:tr>
      <w:tr w14:paraId="6D0B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083B5C5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ACCA</w:t>
            </w:r>
            <w:r>
              <w:rPr>
                <w:rFonts w:hint="eastAsia" w:ascii="楷体" w:hAnsi="楷体" w:eastAsia="楷体" w:cs="楷体"/>
                <w:kern w:val="2"/>
                <w:sz w:val="30"/>
                <w:szCs w:val="30"/>
                <w:lang w:val="en-US" w:eastAsia="zh-CN" w:bidi="ar"/>
              </w:rPr>
              <w:t>（英国特许公认会计师资格考试）、</w:t>
            </w:r>
            <w:r>
              <w:rPr>
                <w:rFonts w:hint="default" w:ascii="Times New Roman" w:hAnsi="Times New Roman" w:eastAsia="楷体" w:cs="Times New Roman"/>
                <w:kern w:val="2"/>
                <w:sz w:val="30"/>
                <w:szCs w:val="30"/>
                <w:lang w:val="en-US" w:eastAsia="zh-CN" w:bidi="ar"/>
              </w:rPr>
              <w:t>CIMA/CMA</w:t>
            </w:r>
            <w:r>
              <w:rPr>
                <w:rFonts w:hint="eastAsia" w:ascii="楷体" w:hAnsi="楷体" w:eastAsia="楷体" w:cs="楷体"/>
                <w:kern w:val="2"/>
                <w:sz w:val="30"/>
                <w:szCs w:val="30"/>
                <w:lang w:val="en-US" w:eastAsia="zh-CN" w:bidi="ar"/>
              </w:rPr>
              <w:t>、</w:t>
            </w:r>
            <w:r>
              <w:rPr>
                <w:rFonts w:hint="default" w:ascii="Times New Roman" w:hAnsi="Times New Roman" w:eastAsia="楷体" w:cs="Times New Roman"/>
                <w:kern w:val="2"/>
                <w:sz w:val="30"/>
                <w:szCs w:val="30"/>
                <w:lang w:val="en-US" w:eastAsia="zh-CN" w:bidi="ar"/>
              </w:rPr>
              <w:t>ACA</w:t>
            </w:r>
          </w:p>
        </w:tc>
        <w:tc>
          <w:tcPr>
            <w:tcW w:w="2500" w:type="pct"/>
            <w:tcBorders>
              <w:top w:val="single" w:color="auto" w:sz="4" w:space="0"/>
              <w:left w:val="nil"/>
              <w:bottom w:val="single" w:color="auto" w:sz="4" w:space="0"/>
              <w:right w:val="single" w:color="auto" w:sz="4" w:space="0"/>
            </w:tcBorders>
            <w:shd w:val="clear" w:color="auto" w:fill="auto"/>
            <w:vAlign w:val="center"/>
          </w:tcPr>
          <w:p w14:paraId="27ECFCB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雅思考试</w:t>
            </w:r>
          </w:p>
        </w:tc>
      </w:tr>
      <w:tr w14:paraId="182C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486BAF0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司法科目考试</w:t>
            </w:r>
          </w:p>
        </w:tc>
        <w:tc>
          <w:tcPr>
            <w:tcW w:w="2500" w:type="pct"/>
            <w:tcBorders>
              <w:top w:val="single" w:color="auto" w:sz="4" w:space="0"/>
              <w:left w:val="nil"/>
              <w:bottom w:val="single" w:color="auto" w:sz="4" w:space="0"/>
              <w:right w:val="single" w:color="auto" w:sz="4" w:space="0"/>
            </w:tcBorders>
            <w:shd w:val="clear" w:color="auto" w:fill="auto"/>
            <w:vAlign w:val="center"/>
          </w:tcPr>
          <w:p w14:paraId="1E7BF3D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外语六级</w:t>
            </w:r>
          </w:p>
        </w:tc>
      </w:tr>
      <w:tr w14:paraId="2402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506F01D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全国计算机等级考试（Ⅰ～Ⅳ）</w:t>
            </w:r>
          </w:p>
        </w:tc>
        <w:tc>
          <w:tcPr>
            <w:tcW w:w="2500" w:type="pct"/>
            <w:tcBorders>
              <w:top w:val="single" w:color="auto" w:sz="4" w:space="0"/>
              <w:left w:val="nil"/>
              <w:bottom w:val="single" w:color="auto" w:sz="4" w:space="0"/>
              <w:right w:val="single" w:color="auto" w:sz="4" w:space="0"/>
            </w:tcBorders>
            <w:shd w:val="clear" w:color="auto" w:fill="auto"/>
            <w:vAlign w:val="center"/>
          </w:tcPr>
          <w:p w14:paraId="5D20600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专业外语八级</w:t>
            </w:r>
          </w:p>
        </w:tc>
      </w:tr>
      <w:tr w14:paraId="56F9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6A9AFB4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与专业相关的各类行业从业资格证书</w:t>
            </w:r>
          </w:p>
        </w:tc>
        <w:tc>
          <w:tcPr>
            <w:tcW w:w="2500" w:type="pct"/>
            <w:tcBorders>
              <w:top w:val="single" w:color="auto" w:sz="4" w:space="0"/>
              <w:left w:val="nil"/>
              <w:bottom w:val="single" w:color="auto" w:sz="4" w:space="0"/>
              <w:right w:val="single" w:color="auto" w:sz="4" w:space="0"/>
            </w:tcBorders>
            <w:shd w:val="clear" w:color="auto" w:fill="auto"/>
            <w:vAlign w:val="center"/>
          </w:tcPr>
          <w:p w14:paraId="3EAC89C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汽车驾照</w:t>
            </w:r>
          </w:p>
        </w:tc>
      </w:tr>
      <w:tr w14:paraId="2B02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14:paraId="2DC1594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普通话</w:t>
            </w:r>
            <w:r>
              <w:rPr>
                <w:rFonts w:hint="default" w:ascii="Times New Roman" w:hAnsi="Times New Roman" w:eastAsia="楷体" w:cs="Times New Roman"/>
                <w:kern w:val="2"/>
                <w:sz w:val="30"/>
                <w:szCs w:val="30"/>
                <w:lang w:val="en-US" w:eastAsia="zh-CN" w:bidi="ar"/>
              </w:rPr>
              <w:t>1-2</w:t>
            </w:r>
            <w:r>
              <w:rPr>
                <w:rFonts w:hint="eastAsia" w:ascii="楷体" w:hAnsi="楷体" w:eastAsia="楷体" w:cs="楷体"/>
                <w:kern w:val="2"/>
                <w:sz w:val="30"/>
                <w:szCs w:val="30"/>
                <w:lang w:val="en-US" w:eastAsia="zh-CN" w:bidi="ar"/>
              </w:rPr>
              <w:t>级证书</w:t>
            </w:r>
          </w:p>
        </w:tc>
        <w:tc>
          <w:tcPr>
            <w:tcW w:w="2500" w:type="pct"/>
            <w:tcBorders>
              <w:top w:val="single" w:color="auto" w:sz="4" w:space="0"/>
              <w:left w:val="nil"/>
              <w:bottom w:val="single" w:color="auto" w:sz="4" w:space="0"/>
              <w:right w:val="single" w:color="auto" w:sz="4" w:space="0"/>
            </w:tcBorders>
            <w:shd w:val="clear" w:color="auto" w:fill="auto"/>
            <w:vAlign w:val="center"/>
          </w:tcPr>
          <w:p w14:paraId="7256618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其他能力、水平、资格等认证考试（视情况而定）</w:t>
            </w:r>
          </w:p>
        </w:tc>
      </w:tr>
    </w:tbl>
    <w:p w14:paraId="2E8D172B">
      <w:pPr>
        <w:pStyle w:val="3"/>
        <w:keepNext/>
        <w:keepLines/>
        <w:pageBreakBefore w:val="0"/>
        <w:widowControl/>
        <w:numPr>
          <w:ilvl w:val="1"/>
          <w:numId w:val="0"/>
        </w:numPr>
        <w:kinsoku/>
        <w:wordWrap/>
        <w:overflowPunct/>
        <w:topLinePunct w:val="0"/>
        <w:autoSpaceDE/>
        <w:autoSpaceDN/>
        <w:bidi w:val="0"/>
        <w:adjustRightInd/>
        <w:snapToGrid/>
        <w:spacing w:before="156" w:beforeAutospacing="0" w:after="156" w:afterAutospacing="0"/>
        <w:ind w:firstLine="643" w:firstLineChars="200"/>
        <w:textAlignment w:val="auto"/>
        <w:rPr>
          <w:rFonts w:hint="default" w:ascii="Times New Roman" w:hAnsi="Times New Roman" w:eastAsia="仿宋" w:cs="Times New Roman"/>
          <w:b/>
          <w:bCs w:val="0"/>
          <w:kern w:val="2"/>
          <w:sz w:val="32"/>
          <w:szCs w:val="32"/>
        </w:rPr>
      </w:pPr>
      <w:r>
        <w:rPr>
          <w:rFonts w:hint="default" w:ascii="Times New Roman" w:hAnsi="Times New Roman" w:eastAsia="仿宋" w:cs="Times New Roman"/>
          <w:b/>
          <w:bCs w:val="0"/>
          <w:kern w:val="2"/>
          <w:sz w:val="32"/>
          <w:szCs w:val="32"/>
        </w:rPr>
        <w:t>(</w:t>
      </w:r>
      <w:r>
        <w:rPr>
          <w:rFonts w:hint="eastAsia" w:ascii="仿宋" w:hAnsi="仿宋" w:eastAsia="仿宋" w:cs="仿宋"/>
          <w:b/>
          <w:bCs w:val="0"/>
          <w:kern w:val="2"/>
          <w:sz w:val="32"/>
          <w:szCs w:val="32"/>
        </w:rPr>
        <w:t>二</w:t>
      </w:r>
      <w:r>
        <w:rPr>
          <w:rFonts w:hint="default" w:ascii="Times New Roman" w:hAnsi="Times New Roman" w:eastAsia="仿宋" w:cs="Times New Roman"/>
          <w:b/>
          <w:bCs w:val="0"/>
          <w:kern w:val="2"/>
          <w:sz w:val="32"/>
          <w:szCs w:val="32"/>
        </w:rPr>
        <w:t>)</w:t>
      </w:r>
      <w:r>
        <w:rPr>
          <w:rFonts w:hint="eastAsia" w:ascii="仿宋" w:hAnsi="仿宋" w:eastAsia="仿宋" w:cs="仿宋"/>
          <w:b/>
          <w:bCs w:val="0"/>
          <w:kern w:val="2"/>
          <w:sz w:val="32"/>
          <w:szCs w:val="32"/>
        </w:rPr>
        <w:t>扣分</w:t>
      </w:r>
    </w:p>
    <w:p w14:paraId="54E4B5C2">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）学期结束后，计入平均分中的课程中（除体育课外）有不及格的，每门减</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w:t>
      </w:r>
    </w:p>
    <w:p w14:paraId="20406328">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）每旷课一次减</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分，迟到、早退</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次算一次旷课。</w:t>
      </w:r>
    </w:p>
    <w:p w14:paraId="52781393">
      <w:pPr>
        <w:pStyle w:val="2"/>
        <w:keepNext/>
        <w:keepLines/>
        <w:pageBreakBefore w:val="0"/>
        <w:widowControl/>
        <w:numPr>
          <w:ilvl w:val="0"/>
          <w:numId w:val="0"/>
        </w:numPr>
        <w:kinsoku/>
        <w:wordWrap/>
        <w:overflowPunct/>
        <w:topLinePunct w:val="0"/>
        <w:autoSpaceDE/>
        <w:autoSpaceDN/>
        <w:bidi w:val="0"/>
        <w:adjustRightInd/>
        <w:snapToGrid/>
        <w:spacing w:before="312" w:beforeAutospacing="0" w:after="156" w:afterAutospacing="0"/>
        <w:ind w:firstLine="720" w:firstLineChars="200"/>
        <w:textAlignment w:val="auto"/>
        <w:rPr>
          <w:rFonts w:hint="default" w:ascii="Times New Roman" w:hAnsi="Times New Roman" w:eastAsia="黑体" w:cs="Times New Roman"/>
          <w:kern w:val="44"/>
          <w:sz w:val="36"/>
          <w:szCs w:val="36"/>
        </w:rPr>
      </w:pPr>
      <w:r>
        <w:rPr>
          <w:rFonts w:hint="eastAsia" w:ascii="黑体" w:hAnsi="宋体" w:eastAsia="黑体" w:cs="黑体"/>
          <w:kern w:val="44"/>
          <w:sz w:val="36"/>
          <w:szCs w:val="36"/>
        </w:rPr>
        <w:t>四、体育</w:t>
      </w:r>
    </w:p>
    <w:p w14:paraId="2E2A9D1B">
      <w:pPr>
        <w:pStyle w:val="3"/>
        <w:widowControl/>
        <w:spacing w:before="156" w:beforeAutospacing="0" w:after="156" w:afterAutospacing="0"/>
        <w:ind w:left="0" w:leftChars="0" w:firstLine="643" w:firstLine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（一）基本分</w:t>
      </w:r>
    </w:p>
    <w:p w14:paraId="77E1FD39">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按期完成体质健康测试并合格或按照相关规定免测的，体育测评基本分为</w:t>
      </w:r>
      <w:r>
        <w:rPr>
          <w:rFonts w:hint="default" w:ascii="Times New Roman" w:hAnsi="Times New Roman" w:eastAsia="仿宋" w:cs="Times New Roman"/>
          <w:kern w:val="2"/>
          <w:sz w:val="30"/>
          <w:szCs w:val="30"/>
          <w:lang w:val="en-US" w:eastAsia="zh-CN" w:bidi="ar"/>
        </w:rPr>
        <w:t>80</w:t>
      </w:r>
      <w:r>
        <w:rPr>
          <w:rFonts w:hint="eastAsia" w:ascii="仿宋" w:hAnsi="仿宋" w:eastAsia="仿宋" w:cs="仿宋"/>
          <w:kern w:val="2"/>
          <w:sz w:val="30"/>
          <w:szCs w:val="30"/>
          <w:lang w:val="en-US" w:eastAsia="zh-CN" w:bidi="ar"/>
        </w:rPr>
        <w:t>分。</w:t>
      </w:r>
    </w:p>
    <w:p w14:paraId="61364AF3">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（二）奖励分</w:t>
      </w:r>
    </w:p>
    <w:p w14:paraId="174FDAAB">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1.</w:t>
      </w:r>
      <w:r>
        <w:rPr>
          <w:rFonts w:hint="eastAsia" w:ascii="仿宋" w:hAnsi="仿宋" w:eastAsia="仿宋" w:cs="仿宋"/>
          <w:b/>
          <w:bCs w:val="0"/>
          <w:kern w:val="2"/>
          <w:sz w:val="30"/>
          <w:szCs w:val="30"/>
        </w:rPr>
        <w:t>竞赛</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16"/>
        <w:gridCol w:w="1216"/>
        <w:gridCol w:w="1216"/>
        <w:gridCol w:w="1217"/>
        <w:gridCol w:w="1217"/>
        <w:gridCol w:w="1546"/>
        <w:gridCol w:w="891"/>
      </w:tblGrid>
      <w:tr w14:paraId="6986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B0AD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B48C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破记录</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5A61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第一名</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80BFD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第二名</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AF60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第三名</w:t>
            </w:r>
          </w:p>
        </w:tc>
        <w:tc>
          <w:tcPr>
            <w:tcW w:w="9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5106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其他名次</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442A9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w:t>
            </w:r>
          </w:p>
        </w:tc>
      </w:tr>
      <w:tr w14:paraId="2BC5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EB10B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国家级</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AEB70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30</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8B82E4">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25</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E6864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22</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4A63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c>
          <w:tcPr>
            <w:tcW w:w="9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FBDB1">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17</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589B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r>
      <w:tr w14:paraId="40F5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F0DAE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省级</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FCD9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20</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64C2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15</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89D5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12</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BDBE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10</w:t>
            </w:r>
          </w:p>
        </w:tc>
        <w:tc>
          <w:tcPr>
            <w:tcW w:w="9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77AE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A6D7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r>
      <w:tr w14:paraId="3D0C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9613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E5768">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14</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655E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3A40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71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57C3A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9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3E29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5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B45A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2</w:t>
            </w:r>
          </w:p>
        </w:tc>
      </w:tr>
    </w:tbl>
    <w:p w14:paraId="701D1958">
      <w:pPr>
        <w:pStyle w:val="4"/>
        <w:keepNext/>
        <w:keepLines/>
        <w:pageBreakBefore w:val="0"/>
        <w:widowControl/>
        <w:numPr>
          <w:ilvl w:val="2"/>
          <w:numId w:val="0"/>
        </w:numPr>
        <w:kinsoku/>
        <w:wordWrap/>
        <w:overflowPunct/>
        <w:topLinePunct w:val="0"/>
        <w:autoSpaceDE/>
        <w:autoSpaceDN/>
        <w:bidi w:val="0"/>
        <w:adjustRightInd/>
        <w:snapToGrid/>
        <w:spacing w:before="156" w:beforeAutospacing="0" w:after="156" w:afterAutospacing="0"/>
        <w:ind w:firstLine="602" w:firstLineChars="200"/>
        <w:textAlignment w:val="auto"/>
        <w:rPr>
          <w:rFonts w:hint="default" w:ascii="Times New Roman" w:hAnsi="Times New Roman" w:eastAsia="仿宋" w:cs="Times New Roman"/>
          <w:b/>
          <w:bCs w:val="0"/>
          <w:kern w:val="2"/>
          <w:sz w:val="30"/>
          <w:szCs w:val="30"/>
        </w:rPr>
      </w:pPr>
      <w:r>
        <w:rPr>
          <w:rFonts w:hint="default" w:ascii="Times New Roman" w:hAnsi="Times New Roman" w:eastAsia="仿宋" w:cs="Times New Roman"/>
          <w:b/>
          <w:bCs w:val="0"/>
          <w:kern w:val="2"/>
          <w:sz w:val="30"/>
          <w:szCs w:val="30"/>
        </w:rPr>
        <w:t>2.</w:t>
      </w:r>
      <w:r>
        <w:rPr>
          <w:rFonts w:hint="eastAsia" w:ascii="仿宋" w:hAnsi="仿宋" w:eastAsia="仿宋" w:cs="仿宋"/>
          <w:b/>
          <w:bCs w:val="0"/>
          <w:kern w:val="2"/>
          <w:sz w:val="30"/>
          <w:szCs w:val="30"/>
        </w:rPr>
        <w:t>活动</w:t>
      </w:r>
    </w:p>
    <w:p w14:paraId="39204872">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）年度体测优秀的加</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分，良好的加</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w:t>
      </w:r>
    </w:p>
    <w:p w14:paraId="002F4F44">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）参加校级、院级组织的体育类活动；</w:t>
      </w:r>
    </w:p>
    <w:p w14:paraId="2B3539B2">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）同一活动重复获奖，以最高级别计分，不重复加分。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15"/>
        <w:gridCol w:w="1801"/>
        <w:gridCol w:w="1801"/>
        <w:gridCol w:w="1801"/>
        <w:gridCol w:w="1802"/>
      </w:tblGrid>
      <w:tr w14:paraId="39A3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C8745">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级别</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F9E399">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一等奖</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39B82">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二等奖</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F9EC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三等奖</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03B9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参加者</w:t>
            </w:r>
          </w:p>
        </w:tc>
      </w:tr>
      <w:tr w14:paraId="2413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1A47DD">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校级</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8BF5B0">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7</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1923E">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59A96">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50F8A3">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r w14:paraId="052E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DD13C">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eastAsia" w:ascii="楷体" w:hAnsi="楷体" w:eastAsia="楷体" w:cs="楷体"/>
                <w:kern w:val="2"/>
                <w:sz w:val="30"/>
                <w:szCs w:val="30"/>
                <w:lang w:val="en-US" w:eastAsia="zh-CN" w:bidi="ar"/>
              </w:rPr>
              <w:t>院级</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9C5F8A">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5</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222367">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4</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5457F">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3</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CC04B">
            <w:pPr>
              <w:pStyle w:val="8"/>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lang w:val="en-US" w:eastAsia="zh-CN" w:bidi="ar"/>
              </w:rPr>
              <w:t>1</w:t>
            </w:r>
          </w:p>
        </w:tc>
      </w:tr>
    </w:tbl>
    <w:p w14:paraId="307A8C6D">
      <w:pPr>
        <w:pStyle w:val="3"/>
        <w:widowControl/>
        <w:numPr>
          <w:ilvl w:val="1"/>
          <w:numId w:val="0"/>
        </w:numPr>
        <w:spacing w:before="156" w:beforeAutospacing="0" w:after="156" w:afterAutospacing="0"/>
        <w:ind w:leftChars="200"/>
        <w:rPr>
          <w:rFonts w:hint="default" w:ascii="Times New Roman" w:hAnsi="Times New Roman" w:eastAsia="仿宋" w:cs="Times New Roman"/>
          <w:b/>
          <w:bCs w:val="0"/>
          <w:kern w:val="2"/>
          <w:sz w:val="32"/>
          <w:szCs w:val="32"/>
        </w:rPr>
      </w:pPr>
      <w:r>
        <w:rPr>
          <w:rFonts w:hint="eastAsia" w:ascii="仿宋" w:hAnsi="仿宋" w:eastAsia="仿宋" w:cs="仿宋"/>
          <w:b/>
          <w:bCs w:val="0"/>
          <w:kern w:val="2"/>
          <w:sz w:val="32"/>
          <w:szCs w:val="32"/>
        </w:rPr>
        <w:t>（二）扣分</w:t>
      </w:r>
    </w:p>
    <w:p w14:paraId="751E70CB">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）体育课不及格者减</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w:t>
      </w:r>
    </w:p>
    <w:p w14:paraId="65088E51">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）不积极参加学校和学院组织的各种体育活动者，每次减</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分。</w:t>
      </w:r>
    </w:p>
    <w:p w14:paraId="69382372">
      <w:pPr>
        <w:keepNext w:val="0"/>
        <w:keepLines w:val="0"/>
        <w:widowControl w:val="0"/>
        <w:suppressLineNumbers w:val="0"/>
        <w:spacing w:before="0" w:beforeAutospacing="0" w:after="0" w:afterAutospacing="0" w:line="360" w:lineRule="auto"/>
        <w:ind w:left="0" w:right="0" w:firstLine="600" w:firstLineChars="200"/>
        <w:jc w:val="both"/>
        <w:rPr>
          <w:rFonts w:hint="eastAsia"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）无故不参加体质健康测试的每人每次扣</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分，体质健康测试不合格的每人每次扣</w:t>
      </w: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分。</w:t>
      </w:r>
    </w:p>
    <w:p w14:paraId="28790993">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6ECF54E4">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07CAA46A">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p w14:paraId="742A43CF">
      <w:pPr>
        <w:pStyle w:val="8"/>
        <w:keepNext w:val="0"/>
        <w:keepLines w:val="0"/>
        <w:widowControl/>
        <w:suppressLineNumbers w:val="0"/>
        <w:spacing w:before="312" w:beforeLines="100" w:beforeAutospacing="0" w:after="624" w:afterLines="200" w:afterAutospacing="0" w:line="360" w:lineRule="auto"/>
        <w:ind w:left="0" w:right="0" w:firstLine="0" w:firstLineChars="0"/>
        <w:jc w:val="center"/>
        <w:rPr>
          <w:rFonts w:hint="eastAsia" w:ascii="Times New Roman" w:hAnsi="Times New Roman" w:eastAsia="方正小标宋简体" w:cs="Times New Roman"/>
          <w:sz w:val="36"/>
          <w:szCs w:val="36"/>
        </w:rPr>
      </w:pPr>
      <w:r>
        <w:rPr>
          <w:rFonts w:hint="eastAsia" w:ascii="方正小标宋简体" w:hAnsi="方正小标宋简体" w:eastAsia="方正小标宋简体" w:cs="方正小标宋简体"/>
          <w:kern w:val="0"/>
          <w:sz w:val="36"/>
          <w:szCs w:val="36"/>
          <w:lang w:val="en-US" w:eastAsia="zh-CN" w:bidi="ar"/>
        </w:rPr>
        <w:t>经济学院综合素质测评实施细则（二）</w:t>
      </w:r>
    </w:p>
    <w:p w14:paraId="1AE5BEFC">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按照《安徽财经大学学生手册》（</w:t>
      </w:r>
      <w:r>
        <w:rPr>
          <w:rFonts w:hint="default" w:ascii="Times New Roman" w:hAnsi="Times New Roman" w:eastAsia="仿宋" w:cs="Times New Roman"/>
          <w:kern w:val="2"/>
          <w:sz w:val="30"/>
          <w:szCs w:val="30"/>
          <w:lang w:val="en-US" w:eastAsia="zh-CN" w:bidi="ar"/>
        </w:rPr>
        <w:t>2022</w:t>
      </w:r>
      <w:r>
        <w:rPr>
          <w:rFonts w:hint="eastAsia" w:ascii="仿宋" w:hAnsi="仿宋" w:eastAsia="仿宋" w:cs="仿宋"/>
          <w:kern w:val="2"/>
          <w:sz w:val="30"/>
          <w:szCs w:val="30"/>
          <w:lang w:val="en-US" w:eastAsia="zh-CN" w:bidi="ar"/>
        </w:rPr>
        <w:t>版）中《安徽财经大学普通本科学生综合素质测评办法》等有关规定，结合学院实际工作制定本细则。</w:t>
      </w:r>
    </w:p>
    <w:p w14:paraId="10F71437">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一、综合素质测评范围</w:t>
      </w:r>
    </w:p>
    <w:p w14:paraId="74A084E8">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color w:val="auto"/>
          <w:kern w:val="2"/>
          <w:sz w:val="30"/>
          <w:szCs w:val="30"/>
          <w:highlight w:val="none"/>
        </w:rPr>
      </w:pPr>
      <w:r>
        <w:rPr>
          <w:rFonts w:hint="eastAsia" w:ascii="仿宋" w:hAnsi="仿宋" w:eastAsia="仿宋" w:cs="仿宋"/>
          <w:kern w:val="2"/>
          <w:sz w:val="30"/>
          <w:szCs w:val="30"/>
          <w:lang w:val="en-US" w:eastAsia="zh-CN" w:bidi="ar"/>
        </w:rPr>
        <w:t>本办法适用</w:t>
      </w:r>
      <w:r>
        <w:rPr>
          <w:rFonts w:hint="eastAsia" w:ascii="仿宋" w:hAnsi="仿宋" w:eastAsia="仿宋" w:cs="仿宋"/>
          <w:color w:val="auto"/>
          <w:kern w:val="2"/>
          <w:sz w:val="30"/>
          <w:szCs w:val="30"/>
          <w:highlight w:val="none"/>
          <w:lang w:val="en-US" w:eastAsia="zh-CN" w:bidi="ar"/>
        </w:rPr>
        <w:t>于本院全日制普通本科在籍已注册学生（</w:t>
      </w:r>
      <w:r>
        <w:rPr>
          <w:rFonts w:hint="default" w:ascii="Times New Roman" w:hAnsi="Times New Roman" w:eastAsia="仿宋" w:cs="Times New Roman"/>
          <w:color w:val="auto"/>
          <w:kern w:val="2"/>
          <w:sz w:val="30"/>
          <w:szCs w:val="30"/>
          <w:highlight w:val="none"/>
          <w:lang w:val="en-US" w:eastAsia="zh-CN" w:bidi="ar"/>
        </w:rPr>
        <w:t>2020</w:t>
      </w:r>
      <w:r>
        <w:rPr>
          <w:rFonts w:hint="eastAsia" w:ascii="仿宋" w:hAnsi="仿宋" w:eastAsia="仿宋" w:cs="仿宋"/>
          <w:color w:val="auto"/>
          <w:kern w:val="2"/>
          <w:sz w:val="30"/>
          <w:szCs w:val="30"/>
          <w:highlight w:val="none"/>
          <w:lang w:val="en-US" w:eastAsia="zh-CN" w:bidi="ar"/>
        </w:rPr>
        <w:t>级、</w:t>
      </w:r>
      <w:r>
        <w:rPr>
          <w:rFonts w:hint="default" w:ascii="Times New Roman" w:hAnsi="Times New Roman" w:eastAsia="仿宋" w:cs="Times New Roman"/>
          <w:color w:val="auto"/>
          <w:kern w:val="2"/>
          <w:sz w:val="30"/>
          <w:szCs w:val="30"/>
          <w:highlight w:val="none"/>
          <w:lang w:val="en-US" w:eastAsia="zh-CN" w:bidi="ar"/>
        </w:rPr>
        <w:t>2021</w:t>
      </w:r>
      <w:r>
        <w:rPr>
          <w:rFonts w:hint="eastAsia" w:ascii="仿宋" w:hAnsi="仿宋" w:eastAsia="仿宋" w:cs="仿宋"/>
          <w:color w:val="auto"/>
          <w:kern w:val="2"/>
          <w:sz w:val="30"/>
          <w:szCs w:val="30"/>
          <w:highlight w:val="none"/>
          <w:lang w:val="en-US" w:eastAsia="zh-CN" w:bidi="ar"/>
        </w:rPr>
        <w:t>级除外）。</w:t>
      </w:r>
    </w:p>
    <w:p w14:paraId="32FD7EDC">
      <w:pPr>
        <w:keepNext w:val="0"/>
        <w:keepLines w:val="0"/>
        <w:widowControl w:val="0"/>
        <w:suppressLineNumbers w:val="0"/>
        <w:spacing w:before="0" w:beforeAutospacing="0" w:after="0" w:afterAutospacing="0" w:line="360" w:lineRule="auto"/>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二、综合素质测评的内容与计分方法</w:t>
      </w:r>
    </w:p>
    <w:p w14:paraId="69C0E0C0">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综合素质测评包括对学生的德育测评、智育测评、体育测评、美育测评、劳育测评五部分内容，具体计分方法如下：</w:t>
      </w:r>
    </w:p>
    <w:p w14:paraId="21135E43">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综合素质测评成绩＝德育测评成绩×</w:t>
      </w:r>
      <w:r>
        <w:rPr>
          <w:rFonts w:hint="default" w:ascii="Times New Roman" w:hAnsi="Times New Roman" w:eastAsia="仿宋" w:cs="Times New Roman"/>
          <w:kern w:val="2"/>
          <w:sz w:val="30"/>
          <w:szCs w:val="30"/>
          <w:lang w:val="en-US" w:eastAsia="zh-CN" w:bidi="ar"/>
        </w:rPr>
        <w:t>35</w:t>
      </w:r>
      <w:r>
        <w:rPr>
          <w:rFonts w:hint="eastAsia" w:ascii="仿宋" w:hAnsi="仿宋" w:eastAsia="仿宋" w:cs="仿宋"/>
          <w:kern w:val="2"/>
          <w:sz w:val="30"/>
          <w:szCs w:val="30"/>
          <w:lang w:val="en-US" w:eastAsia="zh-CN" w:bidi="ar"/>
        </w:rPr>
        <w:t>％＋智育测评成绩×</w:t>
      </w:r>
      <w:r>
        <w:rPr>
          <w:rFonts w:hint="default" w:ascii="Times New Roman" w:hAnsi="Times New Roman" w:eastAsia="仿宋" w:cs="Times New Roman"/>
          <w:kern w:val="2"/>
          <w:sz w:val="30"/>
          <w:szCs w:val="30"/>
          <w:lang w:val="en-US" w:eastAsia="zh-CN" w:bidi="ar"/>
        </w:rPr>
        <w:t>35</w:t>
      </w:r>
      <w:r>
        <w:rPr>
          <w:rFonts w:hint="eastAsia" w:ascii="仿宋" w:hAnsi="仿宋" w:eastAsia="仿宋" w:cs="仿宋"/>
          <w:kern w:val="2"/>
          <w:sz w:val="30"/>
          <w:szCs w:val="30"/>
          <w:lang w:val="en-US" w:eastAsia="zh-CN" w:bidi="ar"/>
        </w:rPr>
        <w:t>％＋体育测评成绩×</w:t>
      </w:r>
      <w:r>
        <w:rPr>
          <w:rFonts w:hint="default" w:ascii="Times New Roman" w:hAnsi="Times New Roman" w:eastAsia="仿宋" w:cs="Times New Roman"/>
          <w:kern w:val="2"/>
          <w:sz w:val="30"/>
          <w:szCs w:val="30"/>
          <w:lang w:val="en-US" w:eastAsia="zh-CN" w:bidi="ar"/>
        </w:rPr>
        <w:t>10%</w:t>
      </w:r>
      <w:r>
        <w:rPr>
          <w:rFonts w:hint="eastAsia" w:ascii="仿宋" w:hAnsi="仿宋" w:eastAsia="仿宋" w:cs="仿宋"/>
          <w:kern w:val="2"/>
          <w:sz w:val="30"/>
          <w:szCs w:val="30"/>
          <w:lang w:val="en-US" w:eastAsia="zh-CN" w:bidi="ar"/>
        </w:rPr>
        <w:t>＋美育测评成绩×</w:t>
      </w:r>
      <w:r>
        <w:rPr>
          <w:rFonts w:hint="default" w:ascii="Times New Roman" w:hAnsi="Times New Roman" w:eastAsia="仿宋" w:cs="Times New Roman"/>
          <w:kern w:val="2"/>
          <w:sz w:val="30"/>
          <w:szCs w:val="30"/>
          <w:lang w:val="en-US" w:eastAsia="zh-CN" w:bidi="ar"/>
        </w:rPr>
        <w:t>10%</w:t>
      </w:r>
      <w:r>
        <w:rPr>
          <w:rFonts w:hint="eastAsia" w:ascii="仿宋" w:hAnsi="仿宋" w:eastAsia="仿宋" w:cs="仿宋"/>
          <w:kern w:val="2"/>
          <w:sz w:val="30"/>
          <w:szCs w:val="30"/>
          <w:lang w:val="en-US" w:eastAsia="zh-CN" w:bidi="ar"/>
        </w:rPr>
        <w:t>＋劳育测评成绩×</w:t>
      </w:r>
      <w:r>
        <w:rPr>
          <w:rFonts w:hint="default" w:ascii="Times New Roman" w:hAnsi="Times New Roman" w:eastAsia="仿宋" w:cs="Times New Roman"/>
          <w:kern w:val="2"/>
          <w:sz w:val="30"/>
          <w:szCs w:val="30"/>
          <w:lang w:val="en-US" w:eastAsia="zh-CN" w:bidi="ar"/>
        </w:rPr>
        <w:t>10%</w:t>
      </w:r>
    </w:p>
    <w:p w14:paraId="11058213">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kern w:val="2"/>
          <w:sz w:val="30"/>
          <w:szCs w:val="30"/>
        </w:rPr>
      </w:pPr>
      <w:r>
        <w:rPr>
          <w:rFonts w:hint="eastAsia" w:ascii="楷体" w:hAnsi="楷体" w:eastAsia="楷体" w:cs="楷体"/>
          <w:kern w:val="2"/>
          <w:sz w:val="30"/>
          <w:szCs w:val="30"/>
          <w:lang w:val="en-US" w:eastAsia="zh-CN" w:bidi="ar"/>
        </w:rPr>
        <w:t>(一)德育测评内容与计分方法</w:t>
      </w:r>
    </w:p>
    <w:p w14:paraId="2C7041FA">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德育测评主要是对学生政治觉悟、思想水平、理想信念、道德修养、个人品质、文明礼貌、法制观念、集体意识和奉献精神等内容的综合考核。</w:t>
      </w:r>
    </w:p>
    <w:p w14:paraId="030AA2AD">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德育测评成绩由德育测评基本分和德育测评奖、扣分两部分组成。</w:t>
      </w:r>
    </w:p>
    <w:p w14:paraId="3C0068F4">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计分方法为：</w:t>
      </w:r>
    </w:p>
    <w:p w14:paraId="43C481CC">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德育测评成绩＝德育测评基本分＋德育测评奖励分</w:t>
      </w:r>
      <w:r>
        <w:rPr>
          <w:rFonts w:hint="default" w:ascii="Times New Roman" w:hAnsi="Times New Roman" w:eastAsia="仿宋" w:cs="Times New Roman"/>
          <w:kern w:val="2"/>
          <w:sz w:val="30"/>
          <w:szCs w:val="30"/>
          <w:lang w:val="en-US" w:eastAsia="zh-CN" w:bidi="ar"/>
        </w:rPr>
        <w:t>-</w:t>
      </w:r>
      <w:r>
        <w:rPr>
          <w:rFonts w:hint="eastAsia" w:ascii="仿宋" w:hAnsi="仿宋" w:eastAsia="仿宋" w:cs="仿宋"/>
          <w:kern w:val="2"/>
          <w:sz w:val="30"/>
          <w:szCs w:val="30"/>
          <w:lang w:val="en-US" w:eastAsia="zh-CN" w:bidi="ar"/>
        </w:rPr>
        <w:t>扣分</w:t>
      </w:r>
    </w:p>
    <w:p w14:paraId="4CDD6AAB">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其中：</w:t>
      </w:r>
    </w:p>
    <w:p w14:paraId="302243CF">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、德育测评基本分（满分为</w:t>
      </w:r>
      <w:r>
        <w:rPr>
          <w:rFonts w:hint="default" w:ascii="Times New Roman" w:hAnsi="Times New Roman" w:eastAsia="仿宋" w:cs="Times New Roman"/>
          <w:kern w:val="2"/>
          <w:sz w:val="30"/>
          <w:szCs w:val="30"/>
          <w:lang w:val="en-US" w:eastAsia="zh-CN" w:bidi="ar"/>
        </w:rPr>
        <w:t>60</w:t>
      </w:r>
      <w:r>
        <w:rPr>
          <w:rFonts w:hint="eastAsia" w:ascii="仿宋" w:hAnsi="仿宋" w:eastAsia="仿宋" w:cs="仿宋"/>
          <w:kern w:val="2"/>
          <w:sz w:val="30"/>
          <w:szCs w:val="30"/>
          <w:lang w:val="en-US" w:eastAsia="zh-CN" w:bidi="ar"/>
        </w:rPr>
        <w:t>分）。其中自评分占</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、辅导员（班主任）评分占</w:t>
      </w:r>
      <w:r>
        <w:rPr>
          <w:rFonts w:hint="default" w:ascii="Times New Roman" w:hAnsi="Times New Roman" w:eastAsia="仿宋" w:cs="Times New Roman"/>
          <w:kern w:val="2"/>
          <w:sz w:val="30"/>
          <w:szCs w:val="30"/>
          <w:lang w:val="en-US" w:eastAsia="zh-CN" w:bidi="ar"/>
        </w:rPr>
        <w:t>30%</w:t>
      </w:r>
      <w:r>
        <w:rPr>
          <w:rFonts w:hint="eastAsia" w:ascii="仿宋" w:hAnsi="仿宋" w:eastAsia="仿宋" w:cs="仿宋"/>
          <w:kern w:val="2"/>
          <w:sz w:val="30"/>
          <w:szCs w:val="30"/>
          <w:lang w:val="en-US" w:eastAsia="zh-CN" w:bidi="ar"/>
        </w:rPr>
        <w:t>、班级综合测评评议小组评分占</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。班级应根据学生平时表现严格公正打分，学院可根据实际情况制定德育基本分测评表格。</w:t>
      </w:r>
    </w:p>
    <w:p w14:paraId="2958BCA6">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、德育测评奖励分</w:t>
      </w:r>
      <w:r>
        <w:rPr>
          <w:rFonts w:hint="default" w:ascii="Times New Roman" w:hAnsi="Times New Roman" w:eastAsia="仿宋" w:cs="Times New Roman"/>
          <w:kern w:val="2"/>
          <w:sz w:val="30"/>
          <w:szCs w:val="30"/>
          <w:lang w:val="en-US" w:eastAsia="zh-CN" w:bidi="ar"/>
        </w:rPr>
        <w:t>-</w:t>
      </w:r>
      <w:r>
        <w:rPr>
          <w:rFonts w:hint="eastAsia" w:ascii="仿宋" w:hAnsi="仿宋" w:eastAsia="仿宋" w:cs="仿宋"/>
          <w:kern w:val="2"/>
          <w:sz w:val="30"/>
          <w:szCs w:val="30"/>
          <w:lang w:val="en-US" w:eastAsia="zh-CN" w:bidi="ar"/>
        </w:rPr>
        <w:t>扣分（满分为</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分）。德育测评奖励分和扣分是根据下列条件对照计算后的得分。如本项得分超过</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分，以最高分计为</w:t>
      </w:r>
      <w:r>
        <w:rPr>
          <w:rFonts w:hint="default" w:ascii="Times New Roman" w:hAnsi="Times New Roman" w:eastAsia="仿宋" w:cs="Times New Roman"/>
          <w:kern w:val="2"/>
          <w:sz w:val="30"/>
          <w:szCs w:val="30"/>
          <w:lang w:val="en-US" w:eastAsia="zh-CN" w:bidi="ar"/>
        </w:rPr>
        <w:t>40</w:t>
      </w:r>
      <w:r>
        <w:rPr>
          <w:rFonts w:hint="eastAsia" w:ascii="仿宋" w:hAnsi="仿宋" w:eastAsia="仿宋" w:cs="仿宋"/>
          <w:kern w:val="2"/>
          <w:sz w:val="30"/>
          <w:szCs w:val="30"/>
          <w:lang w:val="en-US" w:eastAsia="zh-CN" w:bidi="ar"/>
        </w:rPr>
        <w:t>分。如本项为负分，则分值在德育测评基本分中扣减。</w:t>
      </w:r>
    </w:p>
    <w:p w14:paraId="6570061D">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）德育测评奖励分</w:t>
      </w:r>
    </w:p>
    <w:p w14:paraId="4411B0BD">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①积极参加各项活动</w:t>
      </w:r>
      <w:r>
        <w:rPr>
          <w:rFonts w:hint="default" w:ascii="Times New Roman" w:hAnsi="Times New Roman" w:eastAsia="仿宋" w:cs="Times New Roman"/>
          <w:kern w:val="2"/>
          <w:sz w:val="30"/>
          <w:szCs w:val="30"/>
          <w:lang w:val="en-US" w:eastAsia="zh-CN" w:bidi="ar"/>
        </w:rPr>
        <w:t>(</w:t>
      </w:r>
      <w:r>
        <w:rPr>
          <w:rFonts w:hint="eastAsia" w:ascii="仿宋" w:hAnsi="仿宋" w:eastAsia="仿宋" w:cs="仿宋"/>
          <w:kern w:val="2"/>
          <w:sz w:val="30"/>
          <w:szCs w:val="30"/>
          <w:lang w:val="en-US" w:eastAsia="zh-CN" w:bidi="ar"/>
        </w:rPr>
        <w:t>以安徽财经大学本科生课外教学（第二课堂）课程活动项目目录中活动类别为“思想政治与道德修养类活动”为依据），班级考评小组根据活动参与记录评定加分，每次加</w:t>
      </w:r>
      <w:r>
        <w:rPr>
          <w:rFonts w:hint="default" w:ascii="Times New Roman" w:hAnsi="Times New Roman" w:eastAsia="仿宋" w:cs="Times New Roman"/>
          <w:kern w:val="2"/>
          <w:sz w:val="30"/>
          <w:szCs w:val="30"/>
          <w:lang w:val="en-US" w:eastAsia="zh-CN" w:bidi="ar"/>
        </w:rPr>
        <w:t>0.5</w:t>
      </w:r>
      <w:r>
        <w:rPr>
          <w:rFonts w:hint="eastAsia" w:ascii="仿宋" w:hAnsi="仿宋" w:eastAsia="仿宋" w:cs="仿宋"/>
          <w:kern w:val="2"/>
          <w:sz w:val="30"/>
          <w:szCs w:val="30"/>
          <w:lang w:val="en-US" w:eastAsia="zh-CN" w:bidi="ar"/>
        </w:rPr>
        <w:t>分，最高不超过</w:t>
      </w: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分。</w:t>
      </w:r>
    </w:p>
    <w:p w14:paraId="5A44C5E0">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②积极参加各项思想政治与道德修养类竞赛活动，获奖者给予相应加分（同一活动在本学年重复获奖，以奖励分最高分计分，不重复加分）。</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002"/>
        <w:gridCol w:w="1461"/>
        <w:gridCol w:w="1495"/>
        <w:gridCol w:w="1657"/>
        <w:gridCol w:w="1904"/>
      </w:tblGrid>
      <w:tr w14:paraId="58F9B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973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08C1">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一等奖</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F240">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二等奖</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072D">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三等奖</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8040">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其他奖项</w:t>
            </w:r>
          </w:p>
        </w:tc>
      </w:tr>
      <w:tr w14:paraId="115D0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498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国家级</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3D3B">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DDA0">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0702">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12D4">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r>
      <w:tr w14:paraId="059F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028F">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省级</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530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6BEF">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0AB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CCD9">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r>
      <w:tr w14:paraId="71FD5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731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校级</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91A7">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2A33">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DE02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75F7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r>
      <w:tr w14:paraId="3A10D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3" w:hRule="atLeast"/>
          <w:jc w:val="center"/>
        </w:trPr>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4238">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院级</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F326">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5A90">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92E9">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0.5</w:t>
            </w:r>
          </w:p>
        </w:tc>
        <w:tc>
          <w:tcPr>
            <w:tcW w:w="11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156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0.3</w:t>
            </w:r>
          </w:p>
        </w:tc>
      </w:tr>
    </w:tbl>
    <w:p w14:paraId="003F2CCA">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 xml:space="preserve"> </w:t>
      </w:r>
    </w:p>
    <w:p w14:paraId="11E607C4">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③学生组织学生干部，经有关部门考核后，分三档加分，兼任职务不重复计分。</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48"/>
        <w:gridCol w:w="658"/>
        <w:gridCol w:w="658"/>
        <w:gridCol w:w="658"/>
      </w:tblGrid>
      <w:tr w14:paraId="2CF0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8E5007">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担任职务</w:t>
            </w:r>
          </w:p>
        </w:tc>
        <w:tc>
          <w:tcPr>
            <w:tcW w:w="19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57C6A6A">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评定级别</w:t>
            </w:r>
          </w:p>
        </w:tc>
      </w:tr>
      <w:tr w14:paraId="4E4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8E3E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2B733">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A</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7E921">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B</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3EBEF">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C</w:t>
            </w:r>
          </w:p>
        </w:tc>
      </w:tr>
      <w:tr w14:paraId="03C9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454EE">
            <w:pPr>
              <w:pStyle w:val="8"/>
              <w:keepNext w:val="0"/>
              <w:keepLines w:val="0"/>
              <w:widowControl w:val="0"/>
              <w:suppressLineNumbers w:val="0"/>
              <w:spacing w:before="156" w:beforeLines="50" w:beforeAutospacing="0" w:after="156" w:afterLines="50" w:afterAutospacing="0" w:line="24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校团学组织学生副（部）职以上学生骨干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AF4DF">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29233">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909B1">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r>
      <w:tr w14:paraId="01EA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A93E3">
            <w:pPr>
              <w:pStyle w:val="8"/>
              <w:keepNext w:val="0"/>
              <w:keepLines w:val="0"/>
              <w:widowControl w:val="0"/>
              <w:suppressLineNumbers w:val="0"/>
              <w:spacing w:before="156" w:beforeLines="50" w:beforeAutospacing="0" w:after="156" w:afterLines="50" w:afterAutospacing="0" w:line="24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院团学组织学生副（部）职以上学生骨干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64B38">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B76BA">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DC48A">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r>
      <w:tr w14:paraId="5499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230C0">
            <w:pPr>
              <w:pStyle w:val="8"/>
              <w:keepNext w:val="0"/>
              <w:keepLines w:val="0"/>
              <w:widowControl w:val="0"/>
              <w:suppressLineNumbers w:val="0"/>
              <w:spacing w:before="156" w:beforeLines="50" w:beforeAutospacing="0" w:after="156" w:afterLines="50" w:afterAutospacing="0" w:line="24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学生社团（团体）副（部）职以上学生</w:t>
            </w:r>
            <w:r>
              <w:rPr>
                <w:rFonts w:hint="eastAsia" w:ascii="宋体" w:hAnsi="宋体" w:eastAsia="宋体" w:cs="宋体"/>
                <w:color w:val="auto"/>
                <w:kern w:val="2"/>
                <w:sz w:val="24"/>
                <w:szCs w:val="24"/>
                <w:lang w:val="en-US" w:eastAsia="zh-CN" w:bidi="ar"/>
              </w:rPr>
              <w:t>骨干（包括院学生导员、青春领航员、党支部委员、党小组组长、学生融媒体中心学生骨干）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29980">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A686B">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B36AC">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r>
      <w:tr w14:paraId="3071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D9FF3">
            <w:pPr>
              <w:pStyle w:val="8"/>
              <w:keepNext w:val="0"/>
              <w:keepLines w:val="0"/>
              <w:widowControl w:val="0"/>
              <w:suppressLineNumbers w:val="0"/>
              <w:spacing w:before="156" w:beforeLines="50" w:beforeAutospacing="0" w:after="156" w:afterLines="50" w:afterAutospacing="0" w:line="24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班级学生骨干</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A67F0">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1D28F">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CF12E">
            <w:pPr>
              <w:pStyle w:val="8"/>
              <w:keepNext w:val="0"/>
              <w:keepLines w:val="0"/>
              <w:widowControl w:val="0"/>
              <w:suppressLineNumbers w:val="0"/>
              <w:spacing w:before="156" w:beforeLines="50" w:beforeAutospacing="0" w:after="156" w:afterLines="50" w:afterAutospacing="0" w:line="24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0.5</w:t>
            </w:r>
          </w:p>
        </w:tc>
      </w:tr>
    </w:tbl>
    <w:p w14:paraId="0EDCE4BD">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（注：其他学生团体的学生骨干，经校团委认定后参照执行）</w:t>
      </w:r>
    </w:p>
    <w:p w14:paraId="239AC18C">
      <w:pPr>
        <w:pStyle w:val="5"/>
        <w:widowControl/>
        <w:spacing w:line="300" w:lineRule="auto"/>
        <w:ind w:left="0" w:firstLine="600"/>
        <w:contextualSpacing/>
        <w:rPr>
          <w:rFonts w:hint="default" w:ascii="Times New Roman" w:hAnsi="Times New Roman" w:eastAsia="仿宋" w:cs="Times New Roman"/>
          <w:kern w:val="2"/>
          <w:sz w:val="30"/>
          <w:szCs w:val="30"/>
        </w:rPr>
      </w:pPr>
      <w:bookmarkStart w:id="11" w:name="_Hlk109376108"/>
      <w:bookmarkEnd w:id="11"/>
      <w:r>
        <w:rPr>
          <w:rFonts w:hint="eastAsia" w:ascii="仿宋" w:hAnsi="仿宋" w:eastAsia="仿宋" w:cs="仿宋"/>
          <w:kern w:val="2"/>
          <w:sz w:val="30"/>
          <w:szCs w:val="30"/>
        </w:rPr>
        <w:t>④检举、劝阻、制止各种严重违法违纪者，并经校职能部门认定的加</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w:t>
      </w:r>
    </w:p>
    <w:p w14:paraId="5CA179C2">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⑤参加各类社会活动（除智育体育美育劳育测评内的活动）获得表扬或表彰者，给予相应加分：院级加</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分，校级加</w:t>
      </w:r>
      <w:r>
        <w:rPr>
          <w:rFonts w:hint="default" w:ascii="Times New Roman" w:hAnsi="Times New Roman" w:eastAsia="仿宋" w:cs="Times New Roman"/>
          <w:kern w:val="2"/>
          <w:sz w:val="30"/>
          <w:szCs w:val="30"/>
        </w:rPr>
        <w:t>4</w:t>
      </w:r>
      <w:r>
        <w:rPr>
          <w:rFonts w:hint="eastAsia" w:ascii="仿宋" w:hAnsi="仿宋" w:eastAsia="仿宋" w:cs="仿宋"/>
          <w:kern w:val="2"/>
          <w:sz w:val="30"/>
          <w:szCs w:val="30"/>
        </w:rPr>
        <w:t>分，省级加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分，国家级加</w:t>
      </w:r>
      <w:r>
        <w:rPr>
          <w:rFonts w:hint="default" w:ascii="Times New Roman" w:hAnsi="Times New Roman" w:eastAsia="仿宋" w:cs="Times New Roman"/>
          <w:kern w:val="2"/>
          <w:sz w:val="30"/>
          <w:szCs w:val="30"/>
        </w:rPr>
        <w:t>7</w:t>
      </w:r>
      <w:r>
        <w:rPr>
          <w:rFonts w:hint="eastAsia" w:ascii="仿宋" w:hAnsi="仿宋" w:eastAsia="仿宋" w:cs="仿宋"/>
          <w:kern w:val="2"/>
          <w:sz w:val="30"/>
          <w:szCs w:val="30"/>
        </w:rPr>
        <w:t>分。</w:t>
      </w:r>
    </w:p>
    <w:p w14:paraId="211B3B1F">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）德育测评扣分</w:t>
      </w:r>
    </w:p>
    <w:p w14:paraId="3ACF9AF3">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①经查有违反四项基本原则的言行者，德育测评成绩按</w:t>
      </w:r>
      <w:r>
        <w:rPr>
          <w:rFonts w:hint="default" w:ascii="Times New Roman" w:hAnsi="Times New Roman" w:eastAsia="仿宋" w:cs="Times New Roman"/>
          <w:kern w:val="2"/>
          <w:sz w:val="30"/>
          <w:szCs w:val="30"/>
        </w:rPr>
        <w:t>0</w:t>
      </w:r>
      <w:r>
        <w:rPr>
          <w:rFonts w:hint="eastAsia" w:ascii="仿宋" w:hAnsi="仿宋" w:eastAsia="仿宋" w:cs="仿宋"/>
          <w:kern w:val="2"/>
          <w:sz w:val="30"/>
          <w:szCs w:val="30"/>
        </w:rPr>
        <w:t>分计。</w:t>
      </w:r>
    </w:p>
    <w:p w14:paraId="02B1843A">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②因违纪受到校、院通报批评者减</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分，警告减</w:t>
      </w:r>
      <w:r>
        <w:rPr>
          <w:rFonts w:hint="default" w:ascii="Times New Roman" w:hAnsi="Times New Roman" w:eastAsia="仿宋" w:cs="Times New Roman"/>
          <w:kern w:val="2"/>
          <w:sz w:val="30"/>
          <w:szCs w:val="30"/>
        </w:rPr>
        <w:t>20</w:t>
      </w:r>
      <w:r>
        <w:rPr>
          <w:rFonts w:hint="eastAsia" w:ascii="仿宋" w:hAnsi="仿宋" w:eastAsia="仿宋" w:cs="仿宋"/>
          <w:kern w:val="2"/>
          <w:sz w:val="30"/>
          <w:szCs w:val="30"/>
        </w:rPr>
        <w:t>分，严重警告减</w:t>
      </w:r>
      <w:r>
        <w:rPr>
          <w:rFonts w:hint="default" w:ascii="Times New Roman" w:hAnsi="Times New Roman" w:eastAsia="仿宋" w:cs="Times New Roman"/>
          <w:kern w:val="2"/>
          <w:sz w:val="30"/>
          <w:szCs w:val="30"/>
        </w:rPr>
        <w:t>30</w:t>
      </w:r>
      <w:r>
        <w:rPr>
          <w:rFonts w:hint="eastAsia" w:ascii="仿宋" w:hAnsi="仿宋" w:eastAsia="仿宋" w:cs="仿宋"/>
          <w:kern w:val="2"/>
          <w:sz w:val="30"/>
          <w:szCs w:val="30"/>
        </w:rPr>
        <w:t>分，记过减</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分，留校察看减</w:t>
      </w:r>
      <w:r>
        <w:rPr>
          <w:rFonts w:hint="default" w:ascii="Times New Roman" w:hAnsi="Times New Roman" w:eastAsia="仿宋" w:cs="Times New Roman"/>
          <w:kern w:val="2"/>
          <w:sz w:val="30"/>
          <w:szCs w:val="30"/>
        </w:rPr>
        <w:t>50</w:t>
      </w:r>
      <w:r>
        <w:rPr>
          <w:rFonts w:hint="eastAsia" w:ascii="仿宋" w:hAnsi="仿宋" w:eastAsia="仿宋" w:cs="仿宋"/>
          <w:kern w:val="2"/>
          <w:sz w:val="30"/>
          <w:szCs w:val="30"/>
        </w:rPr>
        <w:t>分。</w:t>
      </w:r>
    </w:p>
    <w:p w14:paraId="2B59C71A">
      <w:pPr>
        <w:pStyle w:val="5"/>
        <w:widowControl/>
        <w:spacing w:line="300" w:lineRule="auto"/>
        <w:ind w:left="0" w:firstLine="600"/>
        <w:contextualSpacing/>
        <w:rPr>
          <w:rFonts w:hint="default" w:ascii="Times New Roman" w:hAnsi="Times New Roman" w:eastAsia="仿宋" w:cs="Times New Roman"/>
          <w:kern w:val="2"/>
          <w:sz w:val="30"/>
          <w:szCs w:val="30"/>
        </w:rPr>
      </w:pPr>
      <w:bookmarkStart w:id="12" w:name="_Hlk109379912"/>
      <w:bookmarkEnd w:id="12"/>
      <w:r>
        <w:rPr>
          <w:rFonts w:hint="eastAsia" w:ascii="仿宋" w:hAnsi="仿宋" w:eastAsia="仿宋" w:cs="仿宋"/>
          <w:kern w:val="2"/>
          <w:sz w:val="30"/>
          <w:szCs w:val="30"/>
        </w:rPr>
        <w:t>③私自在规定居住地方以外居住者减</w:t>
      </w:r>
      <w:r>
        <w:rPr>
          <w:rFonts w:hint="default" w:ascii="Times New Roman" w:hAnsi="Times New Roman" w:eastAsia="仿宋" w:cs="Times New Roman"/>
          <w:kern w:val="2"/>
          <w:sz w:val="30"/>
          <w:szCs w:val="30"/>
        </w:rPr>
        <w:t>30</w:t>
      </w:r>
      <w:r>
        <w:rPr>
          <w:rFonts w:hint="eastAsia" w:ascii="仿宋" w:hAnsi="仿宋" w:eastAsia="仿宋" w:cs="仿宋"/>
          <w:kern w:val="2"/>
          <w:sz w:val="30"/>
          <w:szCs w:val="30"/>
        </w:rPr>
        <w:t>分。</w:t>
      </w:r>
    </w:p>
    <w:p w14:paraId="70BC5911">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④违规使用电器，每人每次减</w:t>
      </w:r>
      <w:r>
        <w:rPr>
          <w:rFonts w:hint="default" w:ascii="Times New Roman" w:hAnsi="Times New Roman" w:eastAsia="仿宋" w:cs="Times New Roman"/>
          <w:kern w:val="2"/>
          <w:sz w:val="30"/>
          <w:szCs w:val="30"/>
        </w:rPr>
        <w:t>20</w:t>
      </w:r>
      <w:r>
        <w:rPr>
          <w:rFonts w:hint="eastAsia" w:ascii="仿宋" w:hAnsi="仿宋" w:eastAsia="仿宋" w:cs="仿宋"/>
          <w:kern w:val="2"/>
          <w:sz w:val="30"/>
          <w:szCs w:val="30"/>
        </w:rPr>
        <w:t>分，造成严重后果者德育测评成绩按</w:t>
      </w:r>
      <w:r>
        <w:rPr>
          <w:rFonts w:hint="default" w:ascii="Times New Roman" w:hAnsi="Times New Roman" w:eastAsia="仿宋" w:cs="Times New Roman"/>
          <w:kern w:val="2"/>
          <w:sz w:val="30"/>
          <w:szCs w:val="30"/>
        </w:rPr>
        <w:t>0</w:t>
      </w:r>
      <w:r>
        <w:rPr>
          <w:rFonts w:hint="eastAsia" w:ascii="仿宋" w:hAnsi="仿宋" w:eastAsia="仿宋" w:cs="仿宋"/>
          <w:kern w:val="2"/>
          <w:sz w:val="30"/>
          <w:szCs w:val="30"/>
        </w:rPr>
        <w:t>分计。</w:t>
      </w:r>
    </w:p>
    <w:p w14:paraId="2D5E7309">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⑤在公共场所举止不文明受到校有关部门处理者每次减</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1517975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⑥有不诚信行为者每次减</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49B97B8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⑦凡扰乱公共秩序、在楼下喊叫、乱扔物品、损坏公物、打架、在校内禁烟场所吸烟、违背公共道德等不遵守学校管理规定，影响校园秩序稳定的错误行为者，一次减</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分，情节严重给予相应纪律处分的学生按照纪律处分扣分规定扣分。</w:t>
      </w:r>
    </w:p>
    <w:p w14:paraId="16C5E52E">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color w:val="auto"/>
          <w:kern w:val="2"/>
          <w:sz w:val="30"/>
          <w:szCs w:val="30"/>
        </w:rPr>
      </w:pPr>
      <w:r>
        <w:rPr>
          <w:rFonts w:hint="default" w:ascii="Times New Roman" w:hAnsi="Times New Roman" w:eastAsia="仿宋" w:cs="Times New Roman"/>
          <w:color w:val="auto"/>
          <w:kern w:val="2"/>
          <w:sz w:val="30"/>
          <w:szCs w:val="30"/>
          <w:lang w:val="en-US" w:eastAsia="zh-CN" w:bidi="ar"/>
        </w:rPr>
        <w:t>⑧</w:t>
      </w:r>
      <w:r>
        <w:rPr>
          <w:rFonts w:hint="eastAsia" w:ascii="仿宋" w:hAnsi="仿宋" w:eastAsia="仿宋" w:cs="仿宋"/>
          <w:color w:val="auto"/>
          <w:kern w:val="2"/>
          <w:sz w:val="30"/>
          <w:szCs w:val="30"/>
          <w:lang w:val="en-US" w:eastAsia="zh-CN" w:bidi="ar"/>
        </w:rPr>
        <w:t>青年大学习未在规定时间内学习者每人每次扣</w:t>
      </w:r>
      <w:r>
        <w:rPr>
          <w:rFonts w:hint="default" w:ascii="Times New Roman" w:hAnsi="Times New Roman" w:eastAsia="仿宋" w:cs="Times New Roman"/>
          <w:color w:val="auto"/>
          <w:kern w:val="2"/>
          <w:sz w:val="30"/>
          <w:szCs w:val="30"/>
          <w:lang w:val="en-US" w:eastAsia="zh-CN" w:bidi="ar"/>
        </w:rPr>
        <w:t>1</w:t>
      </w:r>
      <w:r>
        <w:rPr>
          <w:rFonts w:hint="eastAsia" w:ascii="仿宋" w:hAnsi="仿宋" w:eastAsia="仿宋" w:cs="仿宋"/>
          <w:color w:val="auto"/>
          <w:kern w:val="2"/>
          <w:sz w:val="30"/>
          <w:szCs w:val="30"/>
          <w:lang w:val="en-US" w:eastAsia="zh-CN" w:bidi="ar"/>
        </w:rPr>
        <w:t>分。</w:t>
      </w:r>
    </w:p>
    <w:p w14:paraId="5AA22141">
      <w:pPr>
        <w:pStyle w:val="5"/>
        <w:widowControl/>
        <w:spacing w:line="300" w:lineRule="auto"/>
        <w:ind w:left="0" w:firstLine="600"/>
        <w:contextualSpacing/>
        <w:rPr>
          <w:rFonts w:hint="default" w:ascii="Times New Roman" w:hAnsi="Times New Roman" w:eastAsia="仿宋" w:cs="Times New Roman"/>
          <w:color w:val="auto"/>
          <w:kern w:val="2"/>
          <w:sz w:val="30"/>
          <w:szCs w:val="30"/>
        </w:rPr>
      </w:pPr>
      <w:r>
        <w:rPr>
          <w:rFonts w:hint="eastAsia" w:ascii="仿宋" w:hAnsi="仿宋" w:eastAsia="仿宋" w:cs="仿宋"/>
          <w:color w:val="auto"/>
          <w:kern w:val="2"/>
          <w:sz w:val="30"/>
          <w:szCs w:val="30"/>
          <w:highlight w:val="none"/>
        </w:rPr>
        <w:t>以上减分学院负责审查，</w:t>
      </w:r>
      <w:r>
        <w:rPr>
          <w:rFonts w:hint="eastAsia" w:ascii="仿宋" w:hAnsi="仿宋" w:eastAsia="仿宋" w:cs="仿宋"/>
          <w:color w:val="auto"/>
          <w:kern w:val="2"/>
          <w:sz w:val="30"/>
          <w:szCs w:val="30"/>
        </w:rPr>
        <w:t>如有该减分项未进行减分者，一经发现，该生德育测评成绩做</w:t>
      </w:r>
      <w:r>
        <w:rPr>
          <w:rFonts w:hint="default" w:ascii="Times New Roman" w:hAnsi="Times New Roman" w:eastAsia="仿宋" w:cs="Times New Roman"/>
          <w:color w:val="auto"/>
          <w:kern w:val="2"/>
          <w:sz w:val="30"/>
          <w:szCs w:val="30"/>
        </w:rPr>
        <w:t>0</w:t>
      </w:r>
      <w:r>
        <w:rPr>
          <w:rFonts w:hint="eastAsia" w:ascii="仿宋" w:hAnsi="仿宋" w:eastAsia="仿宋" w:cs="仿宋"/>
          <w:color w:val="auto"/>
          <w:kern w:val="2"/>
          <w:sz w:val="30"/>
          <w:szCs w:val="30"/>
        </w:rPr>
        <w:t>分处理。</w:t>
      </w:r>
    </w:p>
    <w:p w14:paraId="3550E13D">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color w:val="auto"/>
          <w:kern w:val="2"/>
          <w:sz w:val="30"/>
          <w:szCs w:val="30"/>
        </w:rPr>
      </w:pPr>
      <w:r>
        <w:rPr>
          <w:rFonts w:hint="eastAsia" w:ascii="楷体" w:hAnsi="楷体" w:eastAsia="楷体" w:cs="楷体"/>
          <w:color w:val="auto"/>
          <w:kern w:val="2"/>
          <w:sz w:val="30"/>
          <w:szCs w:val="30"/>
          <w:lang w:val="en-US" w:eastAsia="zh-CN" w:bidi="ar"/>
        </w:rPr>
        <w:t>（二）智育测评内容与计分方法</w:t>
      </w:r>
    </w:p>
    <w:p w14:paraId="0983A542">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智育测评是对学生各门课程理论学习和运用专业文化知识程度等内容的综合考核。</w:t>
      </w:r>
    </w:p>
    <w:p w14:paraId="349DBC3B">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智育测评成绩由智育测评基本分和智育测评奖励分、扣分两部分组成。</w:t>
      </w:r>
    </w:p>
    <w:p w14:paraId="62C748E3">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计分方法为：</w:t>
      </w:r>
    </w:p>
    <w:p w14:paraId="3A35CB90">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智育测评成绩＝智育测评基本分＋智育测评奖励分</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扣分。如智育测评成绩得分超过</w:t>
      </w:r>
      <w:r>
        <w:rPr>
          <w:rFonts w:hint="default" w:ascii="Times New Roman" w:hAnsi="Times New Roman" w:eastAsia="仿宋" w:cs="Times New Roman"/>
          <w:kern w:val="2"/>
          <w:sz w:val="30"/>
          <w:szCs w:val="30"/>
        </w:rPr>
        <w:t>100</w:t>
      </w:r>
      <w:r>
        <w:rPr>
          <w:rFonts w:hint="eastAsia" w:ascii="仿宋" w:hAnsi="仿宋" w:eastAsia="仿宋" w:cs="仿宋"/>
          <w:kern w:val="2"/>
          <w:sz w:val="30"/>
          <w:szCs w:val="30"/>
        </w:rPr>
        <w:t>分，以最高分计为</w:t>
      </w:r>
      <w:r>
        <w:rPr>
          <w:rFonts w:hint="default" w:ascii="Times New Roman" w:hAnsi="Times New Roman" w:eastAsia="仿宋" w:cs="Times New Roman"/>
          <w:kern w:val="2"/>
          <w:sz w:val="30"/>
          <w:szCs w:val="30"/>
        </w:rPr>
        <w:t>100</w:t>
      </w:r>
      <w:r>
        <w:rPr>
          <w:rFonts w:hint="eastAsia" w:ascii="仿宋" w:hAnsi="仿宋" w:eastAsia="仿宋" w:cs="仿宋"/>
          <w:kern w:val="2"/>
          <w:sz w:val="30"/>
          <w:szCs w:val="30"/>
        </w:rPr>
        <w:t>分。</w:t>
      </w:r>
    </w:p>
    <w:p w14:paraId="5445DD86">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其中：</w:t>
      </w:r>
    </w:p>
    <w:p w14:paraId="28C354FC">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、非</w:t>
      </w:r>
      <w:bookmarkStart w:id="13" w:name="_Hlk109375495"/>
      <w:r>
        <w:rPr>
          <w:rFonts w:hint="eastAsia" w:ascii="仿宋" w:hAnsi="仿宋" w:eastAsia="仿宋" w:cs="仿宋"/>
          <w:kern w:val="2"/>
          <w:sz w:val="30"/>
          <w:szCs w:val="30"/>
        </w:rPr>
        <w:t>毕业班智育测评基本分为学生本学年全部课程成绩（不含讲学类课程和网课）的平均分。</w:t>
      </w:r>
      <w:bookmarkEnd w:id="13"/>
      <w:r>
        <w:rPr>
          <w:rFonts w:hint="eastAsia" w:ascii="仿宋" w:hAnsi="仿宋" w:eastAsia="仿宋" w:cs="仿宋"/>
          <w:kern w:val="2"/>
          <w:sz w:val="30"/>
          <w:szCs w:val="30"/>
        </w:rPr>
        <w:t>毕业班智育测评基本分为学生本学年全部课程成绩（不含讲学类课程和网课）和专业导论课程成绩的平均分。</w:t>
      </w:r>
    </w:p>
    <w:p w14:paraId="7EFC2C0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、智育测评奖励分、扣分是根据下列条件对照计算后的得分：</w:t>
      </w:r>
    </w:p>
    <w:p w14:paraId="06150641">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）智育测评奖励分</w:t>
      </w:r>
    </w:p>
    <w:p w14:paraId="606E0573">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①积极参加各项活动</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以安徽财经大学本科生课外教学（第二课堂）课程活动项目目录中活动类别为“学术科技类活动” “创新创业类活动”为依据），班级考评小组根据活动参与记录给予加分，每次加</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分，最高分不超过</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4F86FB2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②积级参加学科竞赛类活动（同一活动在本学年重复获奖，以奖励分最高分计分，不重复加分），具体奖励分见附件。</w:t>
      </w:r>
    </w:p>
    <w:p w14:paraId="0DCBB2C0">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③在公开出版的刊物上发表专业学术论文（作品），按第一作者、二、三作者分值权重为：</w:t>
      </w:r>
      <w:r>
        <w:rPr>
          <w:rFonts w:hint="default" w:ascii="Times New Roman" w:hAnsi="Times New Roman" w:eastAsia="仿宋" w:cs="Times New Roman"/>
          <w:kern w:val="2"/>
          <w:sz w:val="30"/>
          <w:szCs w:val="30"/>
        </w:rPr>
        <w:t>1.0,0.3,0.2</w:t>
      </w:r>
      <w:r>
        <w:rPr>
          <w:rFonts w:hint="eastAsia" w:ascii="仿宋" w:hAnsi="仿宋" w:eastAsia="仿宋" w:cs="仿宋"/>
          <w:kern w:val="2"/>
          <w:sz w:val="30"/>
          <w:szCs w:val="30"/>
        </w:rPr>
        <w:t>予以赋分。校定期刊参考目录内的学术期刊</w:t>
      </w:r>
      <w:r>
        <w:rPr>
          <w:rFonts w:hint="default" w:ascii="Times New Roman" w:hAnsi="Times New Roman" w:eastAsia="仿宋" w:cs="Times New Roman"/>
          <w:kern w:val="2"/>
          <w:sz w:val="30"/>
          <w:szCs w:val="30"/>
        </w:rPr>
        <w:t>:A+</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30</w:t>
      </w:r>
      <w:r>
        <w:rPr>
          <w:rFonts w:hint="eastAsia" w:ascii="仿宋" w:hAnsi="仿宋" w:eastAsia="仿宋" w:cs="仿宋"/>
          <w:kern w:val="2"/>
          <w:sz w:val="30"/>
          <w:szCs w:val="30"/>
        </w:rPr>
        <w:t>分，</w:t>
      </w:r>
      <w:r>
        <w:rPr>
          <w:rFonts w:hint="default" w:ascii="Times New Roman" w:hAnsi="Times New Roman" w:eastAsia="仿宋" w:cs="Times New Roman"/>
          <w:kern w:val="2"/>
          <w:sz w:val="30"/>
          <w:szCs w:val="30"/>
        </w:rPr>
        <w:t>A</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20</w:t>
      </w:r>
      <w:r>
        <w:rPr>
          <w:rFonts w:hint="eastAsia" w:ascii="仿宋" w:hAnsi="仿宋" w:eastAsia="仿宋" w:cs="仿宋"/>
          <w:kern w:val="2"/>
          <w:sz w:val="30"/>
          <w:szCs w:val="30"/>
        </w:rPr>
        <w:t>分，</w:t>
      </w:r>
      <w:r>
        <w:rPr>
          <w:rFonts w:hint="default" w:ascii="Times New Roman" w:hAnsi="Times New Roman" w:eastAsia="仿宋" w:cs="Times New Roman"/>
          <w:kern w:val="2"/>
          <w:sz w:val="30"/>
          <w:szCs w:val="30"/>
        </w:rPr>
        <w:t>B</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15</w:t>
      </w:r>
      <w:r>
        <w:rPr>
          <w:rFonts w:hint="eastAsia" w:ascii="仿宋" w:hAnsi="仿宋" w:eastAsia="仿宋" w:cs="仿宋"/>
          <w:kern w:val="2"/>
          <w:sz w:val="30"/>
          <w:szCs w:val="30"/>
        </w:rPr>
        <w:t>分，</w:t>
      </w:r>
      <w:r>
        <w:rPr>
          <w:rFonts w:hint="default" w:ascii="Times New Roman" w:hAnsi="Times New Roman" w:eastAsia="仿宋" w:cs="Times New Roman"/>
          <w:kern w:val="2"/>
          <w:sz w:val="30"/>
          <w:szCs w:val="30"/>
        </w:rPr>
        <w:t>C</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w:t>
      </w:r>
      <w:r>
        <w:rPr>
          <w:rFonts w:hint="default" w:ascii="Times New Roman" w:hAnsi="Times New Roman" w:eastAsia="仿宋" w:cs="Times New Roman"/>
          <w:kern w:val="2"/>
          <w:sz w:val="30"/>
          <w:szCs w:val="30"/>
        </w:rPr>
        <w:t>D</w:t>
      </w:r>
      <w:r>
        <w:rPr>
          <w:rFonts w:hint="eastAsia" w:ascii="仿宋" w:hAnsi="仿宋" w:eastAsia="仿宋" w:cs="仿宋"/>
          <w:kern w:val="2"/>
          <w:sz w:val="30"/>
          <w:szCs w:val="30"/>
        </w:rPr>
        <w:t>级每篇加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分，其他类学术期刊</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本科学院学报每篇加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分，其他正规期刊加</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分，在校内刊物《大学生经济探索》刊发加</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分。</w:t>
      </w:r>
    </w:p>
    <w:p w14:paraId="4921D4D5">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④主持课题并结项，按组长（负责人）赋值系数为</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，成员（参加者）赋值系数为</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0.4</w:t>
      </w: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0.3</w:t>
      </w: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0.2</w:t>
      </w: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0.1</w:t>
      </w:r>
      <w:r>
        <w:rPr>
          <w:rFonts w:hint="eastAsia" w:ascii="仿宋" w:hAnsi="仿宋" w:eastAsia="仿宋" w:cs="仿宋"/>
          <w:kern w:val="2"/>
          <w:sz w:val="30"/>
          <w:szCs w:val="30"/>
        </w:rPr>
        <w:t>予以赋分。国家级</w:t>
      </w:r>
      <w:r>
        <w:rPr>
          <w:rFonts w:hint="default" w:ascii="Times New Roman" w:hAnsi="Times New Roman" w:eastAsia="仿宋" w:cs="Times New Roman"/>
          <w:kern w:val="2"/>
          <w:sz w:val="30"/>
          <w:szCs w:val="30"/>
        </w:rPr>
        <w:t>20</w:t>
      </w:r>
      <w:r>
        <w:rPr>
          <w:rFonts w:hint="eastAsia" w:ascii="仿宋" w:hAnsi="仿宋" w:eastAsia="仿宋" w:cs="仿宋"/>
          <w:kern w:val="2"/>
          <w:sz w:val="30"/>
          <w:szCs w:val="30"/>
        </w:rPr>
        <w:t>分；省级重点</w:t>
      </w:r>
      <w:r>
        <w:rPr>
          <w:rFonts w:hint="default" w:ascii="Times New Roman" w:hAnsi="Times New Roman" w:eastAsia="仿宋" w:cs="Times New Roman"/>
          <w:kern w:val="2"/>
          <w:sz w:val="30"/>
          <w:szCs w:val="30"/>
        </w:rPr>
        <w:t>15</w:t>
      </w:r>
      <w:r>
        <w:rPr>
          <w:rFonts w:hint="eastAsia" w:ascii="仿宋" w:hAnsi="仿宋" w:eastAsia="仿宋" w:cs="仿宋"/>
          <w:kern w:val="2"/>
          <w:sz w:val="30"/>
          <w:szCs w:val="30"/>
        </w:rPr>
        <w:t>分，一般</w:t>
      </w:r>
      <w:r>
        <w:rPr>
          <w:rFonts w:hint="default" w:ascii="Times New Roman" w:hAnsi="Times New Roman" w:eastAsia="仿宋" w:cs="Times New Roman"/>
          <w:kern w:val="2"/>
          <w:sz w:val="30"/>
          <w:szCs w:val="30"/>
        </w:rPr>
        <w:t>12</w:t>
      </w:r>
      <w:r>
        <w:rPr>
          <w:rFonts w:hint="eastAsia" w:ascii="仿宋" w:hAnsi="仿宋" w:eastAsia="仿宋" w:cs="仿宋"/>
          <w:kern w:val="2"/>
          <w:sz w:val="30"/>
          <w:szCs w:val="30"/>
        </w:rPr>
        <w:t>分，校级重点</w:t>
      </w:r>
      <w:r>
        <w:rPr>
          <w:rFonts w:hint="default" w:ascii="Times New Roman" w:hAnsi="Times New Roman" w:eastAsia="仿宋" w:cs="Times New Roman"/>
          <w:kern w:val="2"/>
          <w:sz w:val="30"/>
          <w:szCs w:val="30"/>
        </w:rPr>
        <w:t>10</w:t>
      </w:r>
      <w:r>
        <w:rPr>
          <w:rFonts w:hint="eastAsia" w:ascii="仿宋" w:hAnsi="仿宋" w:eastAsia="仿宋" w:cs="仿宋"/>
          <w:kern w:val="2"/>
          <w:sz w:val="30"/>
          <w:szCs w:val="30"/>
        </w:rPr>
        <w:t>分，一般</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172AC799">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智育测评扣分</w:t>
      </w:r>
    </w:p>
    <w:p w14:paraId="2327A50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）学年结束后，所修课程中有不及格的每门减</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分。</w:t>
      </w:r>
    </w:p>
    <w:p w14:paraId="6571FAF0">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）每旷课一学时减</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分，迟到、早退</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次算一次旷课。</w:t>
      </w:r>
    </w:p>
    <w:p w14:paraId="5C6E90E0">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kern w:val="2"/>
          <w:sz w:val="30"/>
          <w:szCs w:val="30"/>
        </w:rPr>
      </w:pPr>
      <w:r>
        <w:rPr>
          <w:rFonts w:hint="eastAsia" w:ascii="楷体" w:hAnsi="楷体" w:eastAsia="楷体" w:cs="楷体"/>
          <w:kern w:val="2"/>
          <w:sz w:val="30"/>
          <w:szCs w:val="30"/>
          <w:lang w:val="en-US" w:eastAsia="zh-CN" w:bidi="ar"/>
        </w:rPr>
        <w:t>（三）体育测评内容与计分方法</w:t>
      </w:r>
    </w:p>
    <w:p w14:paraId="5296064E">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体育测评是对学生体育课和参加体育俱乐部、体育运动比赛、课外锻炼、体质健康等内容的综合考核。</w:t>
      </w:r>
    </w:p>
    <w:p w14:paraId="2192110A">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体育测评成绩由体育测评基本分和体育测评奖励分两部分组成。</w:t>
      </w:r>
    </w:p>
    <w:p w14:paraId="3CFCF89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计分方法为：</w:t>
      </w:r>
    </w:p>
    <w:p w14:paraId="73727299">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体育测评成绩＝体育测评基本分＋体育测评奖励分</w:t>
      </w:r>
    </w:p>
    <w:p w14:paraId="162D9836">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其中：</w:t>
      </w:r>
    </w:p>
    <w:p w14:paraId="2E08D10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体育测评基本分（满分为</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分）。按期修完安徽财经大学本科人才培养方案规定的体育学分和按期完成体质健康测试</w:t>
      </w:r>
      <w:r>
        <w:rPr>
          <w:rFonts w:hint="eastAsia" w:ascii="仿宋" w:hAnsi="仿宋" w:eastAsia="仿宋" w:cs="仿宋"/>
          <w:color w:val="FF0000"/>
          <w:kern w:val="2"/>
          <w:sz w:val="30"/>
          <w:szCs w:val="30"/>
        </w:rPr>
        <w:t>并</w:t>
      </w:r>
      <w:r>
        <w:rPr>
          <w:rFonts w:hint="eastAsia" w:ascii="仿宋" w:hAnsi="仿宋" w:eastAsia="仿宋" w:cs="仿宋"/>
          <w:color w:val="auto"/>
          <w:kern w:val="2"/>
          <w:sz w:val="30"/>
          <w:szCs w:val="30"/>
        </w:rPr>
        <w:t>合格的，可</w:t>
      </w:r>
      <w:r>
        <w:rPr>
          <w:rFonts w:hint="eastAsia" w:ascii="仿宋" w:hAnsi="仿宋" w:eastAsia="仿宋" w:cs="仿宋"/>
          <w:kern w:val="2"/>
          <w:sz w:val="30"/>
          <w:szCs w:val="30"/>
        </w:rPr>
        <w:t>以记基本分</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w:t>
      </w:r>
    </w:p>
    <w:p w14:paraId="5A775081">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体育测评奖励分（满分为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分）。如本项得分超过</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分，以最高分计为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w:t>
      </w:r>
    </w:p>
    <w:p w14:paraId="43CB971E">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）参加各类体育活动</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以安徽财经大学本科生课外教学（第二课堂）课程活动项目目录中活动类别为“身心发展类活动”为依据），班级考评小组根据活动参与记录评定加分，每次加</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分。</w:t>
      </w:r>
    </w:p>
    <w:p w14:paraId="085B8F8E">
      <w:pPr>
        <w:pStyle w:val="5"/>
        <w:widowControl/>
        <w:spacing w:line="300" w:lineRule="auto"/>
        <w:ind w:left="0" w:firstLine="600"/>
        <w:contextualSpacing/>
        <w:rPr>
          <w:rFonts w:hint="default" w:ascii="Times New Roman" w:hAnsi="Times New Roman" w:eastAsia="仿宋" w:cs="Times New Roman"/>
          <w:kern w:val="2"/>
          <w:sz w:val="30"/>
          <w:szCs w:val="30"/>
        </w:rPr>
      </w:pPr>
      <w:bookmarkStart w:id="14" w:name="_Hlk109205681"/>
      <w:bookmarkEnd w:id="14"/>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）参加各类体育竞赛获奖：</w:t>
      </w:r>
    </w:p>
    <w:tbl>
      <w:tblPr>
        <w:tblStyle w:val="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335"/>
        <w:gridCol w:w="1335"/>
        <w:gridCol w:w="1335"/>
        <w:gridCol w:w="1335"/>
        <w:gridCol w:w="1510"/>
        <w:gridCol w:w="1667"/>
      </w:tblGrid>
      <w:tr w14:paraId="6250C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A15B">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9C20">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破纪录</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7A9F">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第一名</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D636">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第二名</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5F67">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第三名</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58B9">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其他名次</w:t>
            </w:r>
          </w:p>
        </w:tc>
      </w:tr>
      <w:tr w14:paraId="190BF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D049">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国家级</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3D609">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10</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00A7">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6F07">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108D">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E42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r>
      <w:tr w14:paraId="7815D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6030">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省级</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671D">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8</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E7EE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B6CB">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EC3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38A3">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r>
      <w:tr w14:paraId="09E64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15CF">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校级</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08C8">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AC37">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AAC6">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A1FC">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0FFB">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r>
      <w:tr w14:paraId="019D2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5B228">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院级</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0167">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E40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0633">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E8AF">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27CD">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0.3</w:t>
            </w:r>
          </w:p>
        </w:tc>
      </w:tr>
    </w:tbl>
    <w:p w14:paraId="4939955D">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）年度体测优良加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187BBAAB">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4</w:t>
      </w:r>
      <w:r>
        <w:rPr>
          <w:rFonts w:hint="eastAsia" w:ascii="仿宋" w:hAnsi="仿宋" w:eastAsia="仿宋" w:cs="仿宋"/>
          <w:kern w:val="2"/>
          <w:sz w:val="30"/>
          <w:szCs w:val="30"/>
        </w:rPr>
        <w:t>）取得体育俱乐部教学中心颁发的高级会员合格证书加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69144C63">
      <w:pPr>
        <w:pStyle w:val="5"/>
        <w:widowControl/>
        <w:spacing w:line="300" w:lineRule="auto"/>
        <w:ind w:left="0" w:firstLine="600"/>
        <w:contextualSpacing/>
        <w:rPr>
          <w:rFonts w:hint="default" w:ascii="Times New Roman" w:hAnsi="Times New Roman" w:eastAsia="仿宋" w:cs="Times New Roman"/>
          <w:color w:val="auto"/>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color w:val="auto"/>
          <w:kern w:val="2"/>
          <w:sz w:val="30"/>
          <w:szCs w:val="30"/>
        </w:rPr>
        <w:t>5</w:t>
      </w:r>
      <w:r>
        <w:rPr>
          <w:rFonts w:hint="eastAsia" w:ascii="仿宋" w:hAnsi="仿宋" w:eastAsia="仿宋" w:cs="仿宋"/>
          <w:color w:val="auto"/>
          <w:kern w:val="2"/>
          <w:sz w:val="30"/>
          <w:szCs w:val="30"/>
        </w:rPr>
        <w:t>）经相关遴选程序被聘任为俱乐部“体育助教”，并完成相关工作任务者，加</w:t>
      </w:r>
      <w:r>
        <w:rPr>
          <w:rFonts w:hint="default" w:ascii="Times New Roman" w:hAnsi="Times New Roman" w:eastAsia="仿宋" w:cs="Times New Roman"/>
          <w:color w:val="auto"/>
          <w:kern w:val="2"/>
          <w:sz w:val="30"/>
          <w:szCs w:val="30"/>
        </w:rPr>
        <w:t>5</w:t>
      </w:r>
      <w:r>
        <w:rPr>
          <w:rFonts w:hint="eastAsia" w:ascii="仿宋" w:hAnsi="仿宋" w:eastAsia="仿宋" w:cs="仿宋"/>
          <w:color w:val="auto"/>
          <w:kern w:val="2"/>
          <w:sz w:val="30"/>
          <w:szCs w:val="30"/>
        </w:rPr>
        <w:t>分。</w:t>
      </w:r>
    </w:p>
    <w:p w14:paraId="39190A37">
      <w:pPr>
        <w:pStyle w:val="5"/>
        <w:widowControl/>
        <w:spacing w:line="300" w:lineRule="auto"/>
        <w:ind w:left="0" w:firstLine="600"/>
        <w:contextualSpacing/>
        <w:rPr>
          <w:rFonts w:hint="default" w:ascii="Times New Roman" w:hAnsi="Times New Roman" w:eastAsia="仿宋" w:cs="Times New Roman"/>
          <w:color w:val="auto"/>
          <w:kern w:val="2"/>
          <w:sz w:val="30"/>
          <w:szCs w:val="30"/>
        </w:rPr>
      </w:pPr>
      <w:r>
        <w:rPr>
          <w:rFonts w:hint="default" w:ascii="Times New Roman" w:hAnsi="Times New Roman" w:eastAsia="仿宋" w:cs="Times New Roman"/>
          <w:color w:val="auto"/>
          <w:kern w:val="2"/>
          <w:sz w:val="30"/>
          <w:szCs w:val="30"/>
        </w:rPr>
        <w:t>3.</w:t>
      </w:r>
      <w:r>
        <w:rPr>
          <w:rFonts w:hint="eastAsia" w:ascii="仿宋" w:hAnsi="仿宋" w:eastAsia="仿宋" w:cs="仿宋"/>
          <w:color w:val="auto"/>
          <w:kern w:val="2"/>
          <w:sz w:val="30"/>
          <w:szCs w:val="30"/>
        </w:rPr>
        <w:t>体育测评扣分</w:t>
      </w:r>
    </w:p>
    <w:p w14:paraId="6D059D7A">
      <w:pPr>
        <w:pStyle w:val="5"/>
        <w:widowControl/>
        <w:spacing w:line="300" w:lineRule="auto"/>
        <w:ind w:left="0" w:firstLine="600"/>
        <w:contextualSpacing/>
        <w:rPr>
          <w:rFonts w:hint="default" w:ascii="Times New Roman" w:hAnsi="Times New Roman" w:eastAsia="仿宋" w:cs="Times New Roman"/>
          <w:color w:val="auto"/>
          <w:kern w:val="2"/>
          <w:sz w:val="30"/>
          <w:szCs w:val="30"/>
        </w:rPr>
      </w:pPr>
      <w:r>
        <w:rPr>
          <w:rFonts w:hint="eastAsia" w:ascii="仿宋" w:hAnsi="仿宋" w:eastAsia="仿宋" w:cs="仿宋"/>
          <w:color w:val="auto"/>
          <w:kern w:val="2"/>
          <w:sz w:val="30"/>
          <w:szCs w:val="30"/>
        </w:rPr>
        <w:t>无故不参加体质健康测试的每人每次扣</w:t>
      </w:r>
      <w:r>
        <w:rPr>
          <w:rFonts w:hint="default" w:ascii="Times New Roman" w:hAnsi="Times New Roman" w:eastAsia="仿宋" w:cs="Times New Roman"/>
          <w:color w:val="auto"/>
          <w:kern w:val="2"/>
          <w:sz w:val="30"/>
          <w:szCs w:val="30"/>
        </w:rPr>
        <w:t>5</w:t>
      </w:r>
      <w:r>
        <w:rPr>
          <w:rFonts w:hint="eastAsia" w:ascii="仿宋" w:hAnsi="仿宋" w:eastAsia="仿宋" w:cs="仿宋"/>
          <w:color w:val="auto"/>
          <w:kern w:val="2"/>
          <w:sz w:val="30"/>
          <w:szCs w:val="30"/>
        </w:rPr>
        <w:t>分，体质健康测试不合格的每人每次扣</w:t>
      </w:r>
      <w:r>
        <w:rPr>
          <w:rFonts w:hint="default" w:ascii="Times New Roman" w:hAnsi="Times New Roman" w:eastAsia="仿宋" w:cs="Times New Roman"/>
          <w:color w:val="auto"/>
          <w:kern w:val="2"/>
          <w:sz w:val="30"/>
          <w:szCs w:val="30"/>
        </w:rPr>
        <w:t>3</w:t>
      </w:r>
      <w:r>
        <w:rPr>
          <w:rFonts w:hint="eastAsia" w:ascii="仿宋" w:hAnsi="仿宋" w:eastAsia="仿宋" w:cs="仿宋"/>
          <w:color w:val="auto"/>
          <w:kern w:val="2"/>
          <w:sz w:val="30"/>
          <w:szCs w:val="30"/>
        </w:rPr>
        <w:t>分。</w:t>
      </w:r>
    </w:p>
    <w:p w14:paraId="30665186">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kern w:val="2"/>
          <w:sz w:val="30"/>
          <w:szCs w:val="30"/>
        </w:rPr>
      </w:pPr>
      <w:r>
        <w:rPr>
          <w:rFonts w:hint="eastAsia" w:ascii="楷体" w:hAnsi="楷体" w:eastAsia="楷体" w:cs="楷体"/>
          <w:kern w:val="2"/>
          <w:sz w:val="30"/>
          <w:szCs w:val="30"/>
          <w:lang w:val="en-US" w:eastAsia="zh-CN" w:bidi="ar"/>
        </w:rPr>
        <w:t>（四）美育测评内容与计分方法</w:t>
      </w:r>
    </w:p>
    <w:p w14:paraId="17883BF1">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美育测评是对学生感受美、表现美、鉴赏美、创造美的能力与素质，以及学生参与文化艺术类活动与竞赛等情况的综合考核。</w:t>
      </w:r>
    </w:p>
    <w:p w14:paraId="65C81E09">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美育测评成绩由美育测评基本分和美育测评奖励分两部分组成。</w:t>
      </w:r>
    </w:p>
    <w:p w14:paraId="76E6F6BC">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计分方法为：</w:t>
      </w:r>
    </w:p>
    <w:p w14:paraId="3A258CEB">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美育测评成绩＝美育测评基本分＋美育测评奖励分</w:t>
      </w:r>
    </w:p>
    <w:p w14:paraId="5189E0A2">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其中：</w:t>
      </w:r>
    </w:p>
    <w:p w14:paraId="70E9ACD9">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美育测评基本分（满分为</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w:t>
      </w:r>
    </w:p>
    <w:p w14:paraId="7024FC81">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具备健康的审美观念、审美情操和美感体验，经常参加课外文化艺术等活动，具有一定鉴赏美、表达美、创造美的能力，积极投身于美的创造性活动。达到上述要求的可以记基本分</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w:t>
      </w:r>
    </w:p>
    <w:p w14:paraId="00F3F66B">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美育测评奖励分（满分为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分）。如本项得分超过</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分，以最高分计为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w:t>
      </w:r>
    </w:p>
    <w:p w14:paraId="16BDF0B9">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）积极参加各项文化艺术类活动</w:t>
      </w:r>
      <w:r>
        <w:rPr>
          <w:rFonts w:hint="default" w:ascii="Times New Roman" w:hAnsi="Times New Roman" w:eastAsia="仿宋" w:cs="Times New Roman"/>
          <w:kern w:val="2"/>
          <w:sz w:val="30"/>
          <w:szCs w:val="30"/>
        </w:rPr>
        <w:t>(</w:t>
      </w:r>
      <w:r>
        <w:rPr>
          <w:rFonts w:hint="eastAsia" w:ascii="仿宋" w:hAnsi="仿宋" w:eastAsia="仿宋" w:cs="仿宋"/>
          <w:kern w:val="2"/>
          <w:sz w:val="30"/>
          <w:szCs w:val="30"/>
        </w:rPr>
        <w:t>以安徽财经大学本科生课外教学（第二课堂）课程活动项目目录中活动类别为“文化艺术类活动”为依据），班级考评小组根据活动参与记录给予加分，每次加</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分。</w:t>
      </w:r>
    </w:p>
    <w:p w14:paraId="4FFA5E54">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）参加创作类、技艺类、展演类等文化艺术类赛事获奖：</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02"/>
        <w:gridCol w:w="1704"/>
        <w:gridCol w:w="1704"/>
        <w:gridCol w:w="1704"/>
        <w:gridCol w:w="1705"/>
      </w:tblGrid>
      <w:tr w14:paraId="35629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1A85">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80E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第一名</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A71A1">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第二名</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7C52">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第三名</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ED09C">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其他名次</w:t>
            </w:r>
          </w:p>
        </w:tc>
      </w:tr>
      <w:tr w14:paraId="087DA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D043">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国家级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5578">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89BA">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0CF76">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6647B">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r>
      <w:tr w14:paraId="55E3D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3918">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省级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4547">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0614">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EB1D">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A300">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r>
      <w:tr w14:paraId="5C57D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D4074">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校级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C1D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101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ADC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732C">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r>
      <w:tr w14:paraId="3BCA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8AA0">
            <w:pPr>
              <w:pStyle w:val="5"/>
              <w:widowControl/>
              <w:spacing w:line="300" w:lineRule="auto"/>
              <w:ind w:left="0" w:firstLine="480"/>
              <w:contextualSpacing w:val="0"/>
              <w:rPr>
                <w:rFonts w:hint="eastAsia" w:ascii="宋体" w:hAnsi="宋体" w:eastAsia="宋体" w:cs="宋体"/>
                <w:kern w:val="2"/>
                <w:sz w:val="24"/>
                <w:szCs w:val="24"/>
              </w:rPr>
            </w:pPr>
            <w:r>
              <w:rPr>
                <w:rFonts w:hint="eastAsia" w:ascii="宋体" w:hAnsi="宋体" w:eastAsia="宋体" w:cs="宋体"/>
                <w:kern w:val="2"/>
                <w:sz w:val="24"/>
                <w:szCs w:val="24"/>
              </w:rPr>
              <w:t>院级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8A0A">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0DECA">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9F17">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5BEE">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0.3</w:t>
            </w:r>
          </w:p>
        </w:tc>
      </w:tr>
    </w:tbl>
    <w:p w14:paraId="1618271E">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）取得美育俱乐部（含下设分俱乐部）颁发的高级会员证书加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32F23A5A">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4</w:t>
      </w:r>
      <w:r>
        <w:rPr>
          <w:rFonts w:hint="eastAsia" w:ascii="仿宋" w:hAnsi="仿宋" w:eastAsia="仿宋" w:cs="仿宋"/>
          <w:kern w:val="2"/>
          <w:sz w:val="30"/>
          <w:szCs w:val="30"/>
        </w:rPr>
        <w:t>）美育俱乐部（含下设分俱乐部）助教加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060E463A">
      <w:pPr>
        <w:keepNext w:val="0"/>
        <w:keepLines w:val="0"/>
        <w:widowControl w:val="0"/>
        <w:suppressLineNumbers w:val="0"/>
        <w:spacing w:before="0" w:beforeAutospacing="0" w:after="0" w:afterAutospacing="0" w:line="360" w:lineRule="auto"/>
        <w:ind w:left="0" w:right="0" w:firstLine="600" w:firstLineChars="200"/>
        <w:jc w:val="both"/>
        <w:rPr>
          <w:rFonts w:hint="eastAsia" w:ascii="楷体" w:hAnsi="楷体" w:eastAsia="楷体" w:cs="楷体"/>
          <w:kern w:val="2"/>
          <w:sz w:val="30"/>
          <w:szCs w:val="30"/>
        </w:rPr>
      </w:pPr>
      <w:r>
        <w:rPr>
          <w:rFonts w:hint="eastAsia" w:ascii="楷体" w:hAnsi="楷体" w:eastAsia="楷体" w:cs="楷体"/>
          <w:kern w:val="2"/>
          <w:sz w:val="30"/>
          <w:szCs w:val="30"/>
          <w:lang w:val="en-US" w:eastAsia="zh-CN" w:bidi="ar"/>
        </w:rPr>
        <w:t>（五）劳育测评内容与计分方法</w:t>
      </w:r>
    </w:p>
    <w:p w14:paraId="6E11F7CA">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劳育测评是对学生劳动意识、劳动能力和奋斗精神，以及学生参加劳动教育课程学习、专业性劳动实践、日常生活劳动、志愿服务、公益劳动等情况的综合考核。</w:t>
      </w:r>
    </w:p>
    <w:p w14:paraId="280C9E5C">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劳育测评成绩由劳育测评基本分和劳育测评奖励分两部分组成。</w:t>
      </w:r>
    </w:p>
    <w:p w14:paraId="0159771F">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计分方法为：</w:t>
      </w:r>
    </w:p>
    <w:p w14:paraId="0A7FF94A">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劳育测评成绩＝劳育测评基本分＋劳育测评奖励分</w:t>
      </w:r>
    </w:p>
    <w:p w14:paraId="04870AD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其中：</w:t>
      </w:r>
    </w:p>
    <w:p w14:paraId="14429417">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劳育测评基本分（满分为</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分）。认真学习劳动教育课程、积极参加专业性劳动实践、日常生活劳动、志愿服务、公益劳动。达到上述要求可以记基本分</w:t>
      </w:r>
      <w:r>
        <w:rPr>
          <w:rFonts w:hint="default" w:ascii="Times New Roman" w:hAnsi="Times New Roman" w:eastAsia="仿宋" w:cs="Times New Roman"/>
          <w:kern w:val="2"/>
          <w:sz w:val="30"/>
          <w:szCs w:val="30"/>
        </w:rPr>
        <w:t>60</w:t>
      </w:r>
      <w:r>
        <w:rPr>
          <w:rFonts w:hint="eastAsia" w:ascii="仿宋" w:hAnsi="仿宋" w:eastAsia="仿宋" w:cs="仿宋"/>
          <w:kern w:val="2"/>
          <w:sz w:val="30"/>
          <w:szCs w:val="30"/>
        </w:rPr>
        <w:t>分。</w:t>
      </w:r>
    </w:p>
    <w:p w14:paraId="2B53127A">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劳育测评奖励分（满分为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分）。如本项得分超过</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分，以最高分计为</w:t>
      </w:r>
      <w:r>
        <w:rPr>
          <w:rFonts w:hint="default" w:ascii="Times New Roman" w:hAnsi="Times New Roman" w:eastAsia="仿宋" w:cs="Times New Roman"/>
          <w:kern w:val="2"/>
          <w:sz w:val="30"/>
          <w:szCs w:val="30"/>
        </w:rPr>
        <w:t>40</w:t>
      </w:r>
      <w:r>
        <w:rPr>
          <w:rFonts w:hint="eastAsia" w:ascii="仿宋" w:hAnsi="仿宋" w:eastAsia="仿宋" w:cs="仿宋"/>
          <w:kern w:val="2"/>
          <w:sz w:val="30"/>
          <w:szCs w:val="30"/>
        </w:rPr>
        <w:t>分。</w:t>
      </w:r>
    </w:p>
    <w:p w14:paraId="0D0F9C76">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1</w:t>
      </w:r>
      <w:r>
        <w:rPr>
          <w:rFonts w:hint="eastAsia" w:ascii="仿宋" w:hAnsi="仿宋" w:eastAsia="仿宋" w:cs="仿宋"/>
          <w:kern w:val="2"/>
          <w:sz w:val="30"/>
          <w:szCs w:val="30"/>
        </w:rPr>
        <w:t>）积极参加社会实践和志愿服务活动（以安徽财经大学本科生课外教学（第二课堂）课程活动项目目录中活动类别为“志愿服务类活动”为依据），班级考评小组根据活动参与记录给予加分，每次加</w:t>
      </w:r>
      <w:r>
        <w:rPr>
          <w:rFonts w:hint="default" w:ascii="Times New Roman" w:hAnsi="Times New Roman" w:eastAsia="仿宋" w:cs="Times New Roman"/>
          <w:kern w:val="2"/>
          <w:sz w:val="30"/>
          <w:szCs w:val="30"/>
        </w:rPr>
        <w:t>0.5</w:t>
      </w:r>
      <w:r>
        <w:rPr>
          <w:rFonts w:hint="eastAsia" w:ascii="仿宋" w:hAnsi="仿宋" w:eastAsia="仿宋" w:cs="仿宋"/>
          <w:kern w:val="2"/>
          <w:sz w:val="30"/>
          <w:szCs w:val="30"/>
        </w:rPr>
        <w:t>分。</w:t>
      </w:r>
    </w:p>
    <w:p w14:paraId="78496405">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2</w:t>
      </w:r>
      <w:r>
        <w:rPr>
          <w:rFonts w:hint="eastAsia" w:ascii="仿宋" w:hAnsi="仿宋" w:eastAsia="仿宋" w:cs="仿宋"/>
          <w:kern w:val="2"/>
          <w:sz w:val="30"/>
          <w:szCs w:val="30"/>
        </w:rPr>
        <w:t>）学年内，学生参加政府承认的各类职业技能培训、职业资格考试，获得职业或技能资格者，每项加</w:t>
      </w:r>
      <w:r>
        <w:rPr>
          <w:rFonts w:hint="default" w:ascii="Times New Roman" w:hAnsi="Times New Roman" w:eastAsia="仿宋" w:cs="Times New Roman"/>
          <w:kern w:val="2"/>
          <w:sz w:val="30"/>
          <w:szCs w:val="30"/>
        </w:rPr>
        <w:t>5</w:t>
      </w:r>
      <w:r>
        <w:rPr>
          <w:rFonts w:hint="eastAsia" w:ascii="仿宋" w:hAnsi="仿宋" w:eastAsia="仿宋" w:cs="仿宋"/>
          <w:kern w:val="2"/>
          <w:sz w:val="30"/>
          <w:szCs w:val="30"/>
        </w:rPr>
        <w:t>分。</w:t>
      </w:r>
    </w:p>
    <w:p w14:paraId="6BF0A798">
      <w:pPr>
        <w:pStyle w:val="5"/>
        <w:widowControl/>
        <w:spacing w:line="300" w:lineRule="auto"/>
        <w:ind w:left="0" w:firstLine="600"/>
        <w:contextualSpacing/>
        <w:rPr>
          <w:rFonts w:hint="default" w:ascii="Times New Roman" w:hAnsi="Times New Roman" w:eastAsia="仿宋" w:cs="Times New Roman"/>
          <w:kern w:val="2"/>
          <w:sz w:val="30"/>
          <w:szCs w:val="30"/>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3</w:t>
      </w:r>
      <w:r>
        <w:rPr>
          <w:rFonts w:hint="eastAsia" w:ascii="仿宋" w:hAnsi="仿宋" w:eastAsia="仿宋" w:cs="仿宋"/>
          <w:kern w:val="2"/>
          <w:sz w:val="30"/>
          <w:szCs w:val="30"/>
        </w:rPr>
        <w:t>）参加各类社会实践（社会实践论文）和志愿服务活动获得表扬或表彰者，给予相应加分：</w:t>
      </w:r>
    </w:p>
    <w:tbl>
      <w:tblPr>
        <w:tblStyle w:val="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04"/>
        <w:gridCol w:w="1704"/>
        <w:gridCol w:w="1704"/>
        <w:gridCol w:w="1704"/>
        <w:gridCol w:w="1704"/>
      </w:tblGrid>
      <w:tr w14:paraId="36105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BE294">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级别</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BEDB">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一等奖</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875E">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二等奖</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988F">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三等奖</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918C2">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其他奖项</w:t>
            </w:r>
          </w:p>
        </w:tc>
      </w:tr>
      <w:tr w14:paraId="6339F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1FD3">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国家级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F1CD">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5F2C">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F77C">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5C24">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r>
      <w:tr w14:paraId="529D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02400">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省级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73F9">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CE08">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C7FD">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243E">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r>
      <w:tr w14:paraId="44EFC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EFFB">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校级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2137">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6E43">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406C">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7AC7">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r>
      <w:tr w14:paraId="1725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080A">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院级</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ACAE">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EDF2">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34B4">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06D8">
            <w:pPr>
              <w:keepNext w:val="0"/>
              <w:keepLines w:val="0"/>
              <w:widowControl w:val="0"/>
              <w:suppressLineNumbers w:val="0"/>
              <w:spacing w:before="0" w:beforeAutospacing="0" w:after="0" w:afterAutospacing="0" w:line="300" w:lineRule="auto"/>
              <w:ind w:left="0" w:righ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0.5</w:t>
            </w:r>
          </w:p>
        </w:tc>
      </w:tr>
    </w:tbl>
    <w:p w14:paraId="036F4BD3">
      <w:pPr>
        <w:pStyle w:val="5"/>
        <w:widowControl/>
        <w:spacing w:line="300" w:lineRule="auto"/>
        <w:ind w:left="0" w:firstLine="600"/>
        <w:contextualSpacing/>
        <w:rPr>
          <w:rFonts w:hint="eastAsia" w:ascii="宋体" w:hAnsi="宋体" w:eastAsia="宋体" w:cs="宋体"/>
          <w:kern w:val="2"/>
          <w:sz w:val="21"/>
          <w:szCs w:val="21"/>
        </w:rPr>
      </w:pPr>
      <w:r>
        <w:rPr>
          <w:rFonts w:hint="eastAsia" w:ascii="仿宋" w:hAnsi="仿宋" w:eastAsia="仿宋" w:cs="仿宋"/>
          <w:kern w:val="2"/>
          <w:sz w:val="30"/>
          <w:szCs w:val="30"/>
        </w:rPr>
        <w:t>（</w:t>
      </w:r>
      <w:r>
        <w:rPr>
          <w:rFonts w:hint="default" w:ascii="Times New Roman" w:hAnsi="Times New Roman" w:eastAsia="仿宋" w:cs="Times New Roman"/>
          <w:kern w:val="2"/>
          <w:sz w:val="30"/>
          <w:szCs w:val="30"/>
        </w:rPr>
        <w:t>4</w:t>
      </w:r>
      <w:r>
        <w:rPr>
          <w:rFonts w:hint="eastAsia" w:ascii="仿宋" w:hAnsi="仿宋" w:eastAsia="仿宋" w:cs="仿宋"/>
          <w:kern w:val="2"/>
          <w:sz w:val="30"/>
          <w:szCs w:val="30"/>
        </w:rPr>
        <w:t>）各类卫生检查获奖者给予相应加分：</w:t>
      </w: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01"/>
        <w:gridCol w:w="2414"/>
        <w:gridCol w:w="2261"/>
        <w:gridCol w:w="2143"/>
      </w:tblGrid>
      <w:tr w14:paraId="2D52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9"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23FA">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级别</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3BFF">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一等奖</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349B">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二等奖</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05A7D">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三等奖</w:t>
            </w:r>
          </w:p>
        </w:tc>
      </w:tr>
      <w:tr w14:paraId="70069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285F">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校级</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5DA6">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C09F">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7458">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r>
      <w:tr w14:paraId="69256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75E6">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院级</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B33C">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E618">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BFF5">
            <w:pPr>
              <w:pStyle w:val="5"/>
              <w:widowControl/>
              <w:spacing w:line="300" w:lineRule="auto"/>
              <w:ind w:left="0" w:firstLine="0" w:firstLineChars="0"/>
              <w:contextualSpacing w:val="0"/>
              <w:jc w:val="center"/>
              <w:rPr>
                <w:rFonts w:hint="eastAsia" w:ascii="宋体" w:hAnsi="宋体" w:eastAsia="宋体" w:cs="宋体"/>
                <w:kern w:val="2"/>
                <w:sz w:val="24"/>
                <w:szCs w:val="24"/>
              </w:rPr>
            </w:pPr>
            <w:r>
              <w:rPr>
                <w:rFonts w:hint="eastAsia" w:ascii="宋体" w:hAnsi="宋体" w:eastAsia="宋体" w:cs="宋体"/>
                <w:kern w:val="2"/>
                <w:sz w:val="24"/>
                <w:szCs w:val="24"/>
              </w:rPr>
              <w:t>0.5</w:t>
            </w:r>
          </w:p>
        </w:tc>
      </w:tr>
    </w:tbl>
    <w:p w14:paraId="38EC0285">
      <w:pPr>
        <w:keepNext w:val="0"/>
        <w:keepLines w:val="0"/>
        <w:widowControl w:val="0"/>
        <w:suppressLineNumbers w:val="0"/>
        <w:spacing w:before="0" w:beforeAutospacing="0" w:after="0" w:afterAutospacing="0" w:line="300" w:lineRule="auto"/>
        <w:ind w:left="0" w:right="0" w:firstLine="600" w:firstLineChars="200"/>
        <w:contextualSpacing/>
        <w:jc w:val="both"/>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w:t>
      </w:r>
      <w:r>
        <w:rPr>
          <w:rFonts w:hint="eastAsia" w:ascii="宋体" w:hAnsi="宋体" w:eastAsia="宋体" w:cs="宋体"/>
          <w:kern w:val="2"/>
          <w:sz w:val="30"/>
          <w:szCs w:val="30"/>
          <w:lang w:val="en-US" w:eastAsia="zh-CN" w:bidi="ar"/>
        </w:rPr>
        <w:t>5</w:t>
      </w:r>
      <w:r>
        <w:rPr>
          <w:rFonts w:hint="eastAsia" w:ascii="仿宋" w:hAnsi="仿宋" w:eastAsia="仿宋" w:cs="仿宋"/>
          <w:kern w:val="2"/>
          <w:sz w:val="30"/>
          <w:szCs w:val="30"/>
          <w:lang w:val="en-US" w:eastAsia="zh-CN" w:bidi="ar"/>
        </w:rPr>
        <w:t>）劳动俱乐部（含下设分俱乐部）助教加</w:t>
      </w:r>
      <w:r>
        <w:rPr>
          <w:rFonts w:hint="eastAsia" w:ascii="宋体" w:hAnsi="宋体" w:eastAsia="宋体" w:cs="宋体"/>
          <w:kern w:val="2"/>
          <w:sz w:val="30"/>
          <w:szCs w:val="30"/>
          <w:lang w:val="en-US" w:eastAsia="zh-CN" w:bidi="ar"/>
        </w:rPr>
        <w:t>5</w:t>
      </w:r>
      <w:r>
        <w:rPr>
          <w:rFonts w:hint="eastAsia" w:ascii="仿宋" w:hAnsi="仿宋" w:eastAsia="仿宋" w:cs="仿宋"/>
          <w:kern w:val="2"/>
          <w:sz w:val="30"/>
          <w:szCs w:val="30"/>
          <w:lang w:val="en-US" w:eastAsia="zh-CN" w:bidi="ar"/>
        </w:rPr>
        <w:t>分。</w:t>
      </w:r>
    </w:p>
    <w:p w14:paraId="1EF6F024">
      <w:pPr>
        <w:keepNext w:val="0"/>
        <w:keepLines w:val="0"/>
        <w:widowControl w:val="0"/>
        <w:suppressLineNumbers w:val="0"/>
        <w:spacing w:before="0" w:beforeAutospacing="0" w:after="0" w:afterAutospacing="0" w:line="360" w:lineRule="auto"/>
        <w:ind w:left="0" w:right="0" w:firstLine="640" w:firstLineChars="20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三、综合素质测评工作的组织和程序</w:t>
      </w:r>
    </w:p>
    <w:p w14:paraId="298B9787">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1.</w:t>
      </w:r>
      <w:r>
        <w:rPr>
          <w:rFonts w:hint="eastAsia" w:ascii="仿宋" w:hAnsi="仿宋" w:eastAsia="仿宋" w:cs="仿宋"/>
          <w:kern w:val="2"/>
          <w:sz w:val="30"/>
          <w:szCs w:val="30"/>
          <w:lang w:val="en-US" w:eastAsia="zh-CN" w:bidi="ar"/>
        </w:rPr>
        <w:t>综合素质测评工作由学院具体组织实施，测评以专业（班级）为单位，每学年测评一次。</w:t>
      </w:r>
    </w:p>
    <w:p w14:paraId="35E532BB">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2.</w:t>
      </w:r>
      <w:r>
        <w:rPr>
          <w:rFonts w:hint="eastAsia" w:ascii="仿宋" w:hAnsi="仿宋" w:eastAsia="仿宋" w:cs="仿宋"/>
          <w:kern w:val="2"/>
          <w:sz w:val="30"/>
          <w:szCs w:val="30"/>
          <w:lang w:val="en-US" w:eastAsia="zh-CN" w:bidi="ar"/>
        </w:rPr>
        <w:t>每名学生必须按照测评的德、智、体、美、劳五方面内容进行自我测评，实事求是填写自评表格后，在规定期限内交班级测评小组评定。</w:t>
      </w:r>
    </w:p>
    <w:p w14:paraId="787604B8">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3.</w:t>
      </w:r>
      <w:r>
        <w:rPr>
          <w:rFonts w:hint="eastAsia" w:ascii="仿宋" w:hAnsi="仿宋" w:eastAsia="仿宋" w:cs="仿宋"/>
          <w:kern w:val="2"/>
          <w:sz w:val="30"/>
          <w:szCs w:val="30"/>
          <w:lang w:val="en-US" w:eastAsia="zh-CN" w:bidi="ar"/>
        </w:rPr>
        <w:t>各班成立综合素质测评小组，测评小组由辅导员任组长，班干代表和三名以上普通学生代表为成员组成。测评小组在学生自评的基础上，根据平时记录考核资料，对全班学生学年内的德、智、体、美、劳等方面逐一进行测评，并填写综合素质测评表。</w:t>
      </w:r>
    </w:p>
    <w:p w14:paraId="001DEC3D">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4.</w:t>
      </w:r>
      <w:r>
        <w:rPr>
          <w:rFonts w:hint="eastAsia" w:ascii="仿宋" w:hAnsi="仿宋" w:eastAsia="仿宋" w:cs="仿宋"/>
          <w:kern w:val="2"/>
          <w:sz w:val="30"/>
          <w:szCs w:val="30"/>
          <w:lang w:val="en-US" w:eastAsia="zh-CN" w:bidi="ar"/>
        </w:rPr>
        <w:t>学生干部加分由有关职能部门考核分级后方能作为加分依据。</w:t>
      </w:r>
    </w:p>
    <w:p w14:paraId="7ECE7B41">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5.</w:t>
      </w:r>
      <w:r>
        <w:rPr>
          <w:rFonts w:hint="eastAsia" w:ascii="仿宋" w:hAnsi="仿宋" w:eastAsia="仿宋" w:cs="仿宋"/>
          <w:kern w:val="2"/>
          <w:sz w:val="30"/>
          <w:szCs w:val="30"/>
          <w:lang w:val="en-US" w:eastAsia="zh-CN" w:bidi="ar"/>
        </w:rPr>
        <w:t>学生个人加分由学生本人提供有关材料。</w:t>
      </w:r>
    </w:p>
    <w:p w14:paraId="49943819">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lang w:val="en-US" w:eastAsia="zh-CN" w:bidi="ar"/>
        </w:rPr>
        <w:t>6.</w:t>
      </w:r>
      <w:r>
        <w:rPr>
          <w:rFonts w:hint="eastAsia" w:ascii="仿宋" w:hAnsi="仿宋" w:eastAsia="仿宋" w:cs="仿宋"/>
          <w:kern w:val="2"/>
          <w:sz w:val="30"/>
          <w:szCs w:val="30"/>
          <w:lang w:val="en-US" w:eastAsia="zh-CN" w:bidi="ar"/>
        </w:rPr>
        <w:t>学院在班级综合素质测评小组测评意见的基础上，对综合素质测评结果进行审核评议并予以公示。综合素质测评的最终结果向学生公布，并报学生处备案，同时存入本人档案。</w:t>
      </w:r>
    </w:p>
    <w:p w14:paraId="6D8B3355">
      <w:pPr>
        <w:keepNext w:val="0"/>
        <w:keepLines w:val="0"/>
        <w:widowControl w:val="0"/>
        <w:suppressLineNumbers w:val="0"/>
        <w:spacing w:before="0" w:beforeAutospacing="0" w:after="0" w:afterAutospacing="0" w:line="360" w:lineRule="auto"/>
        <w:ind w:left="0" w:right="0" w:firstLine="640" w:firstLineChars="20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四、附 则</w:t>
      </w:r>
    </w:p>
    <w:p w14:paraId="35716F05">
      <w:pPr>
        <w:keepNext w:val="0"/>
        <w:keepLines w:val="0"/>
        <w:widowControl w:val="0"/>
        <w:suppressLineNumbers w:val="0"/>
        <w:spacing w:before="0" w:beforeAutospacing="0" w:after="0" w:afterAutospacing="0" w:line="360" w:lineRule="auto"/>
        <w:ind w:left="0" w:right="0" w:firstLine="600" w:firstLineChars="200"/>
        <w:jc w:val="left"/>
        <w:rPr>
          <w:rFonts w:hint="default" w:ascii="Times New Roman" w:hAnsi="Times New Roman" w:eastAsia="仿宋" w:cs="Times New Roman"/>
          <w:kern w:val="2"/>
          <w:sz w:val="30"/>
          <w:szCs w:val="30"/>
        </w:rPr>
      </w:pPr>
      <w:r>
        <w:rPr>
          <w:rFonts w:hint="eastAsia" w:ascii="仿宋" w:hAnsi="仿宋" w:eastAsia="仿宋" w:cs="仿宋"/>
          <w:kern w:val="2"/>
          <w:sz w:val="30"/>
          <w:szCs w:val="30"/>
          <w:lang w:val="en-US" w:eastAsia="zh-CN" w:bidi="ar"/>
        </w:rPr>
        <w:t>本办法自</w:t>
      </w:r>
      <w:r>
        <w:rPr>
          <w:rFonts w:hint="default" w:ascii="Times New Roman" w:hAnsi="Times New Roman" w:eastAsia="仿宋" w:cs="Times New Roman"/>
          <w:kern w:val="2"/>
          <w:sz w:val="30"/>
          <w:szCs w:val="30"/>
          <w:lang w:val="en-US" w:eastAsia="zh-CN" w:bidi="ar"/>
        </w:rPr>
        <w:t>2022</w:t>
      </w:r>
      <w:r>
        <w:rPr>
          <w:rFonts w:hint="eastAsia" w:ascii="仿宋" w:hAnsi="仿宋" w:eastAsia="仿宋" w:cs="仿宋"/>
          <w:kern w:val="2"/>
          <w:sz w:val="30"/>
          <w:szCs w:val="30"/>
          <w:lang w:val="en-US" w:eastAsia="zh-CN" w:bidi="ar"/>
        </w:rPr>
        <w:t>级学生起施行，经济学院负责解释。</w:t>
      </w:r>
    </w:p>
    <w:p w14:paraId="07736BED">
      <w:pPr>
        <w:keepNext w:val="0"/>
        <w:keepLines w:val="0"/>
        <w:widowControl w:val="0"/>
        <w:suppressLineNumbers w:val="0"/>
        <w:spacing w:before="0" w:beforeAutospacing="0" w:after="0" w:afterAutospacing="0" w:line="360" w:lineRule="auto"/>
        <w:ind w:left="0" w:right="0" w:firstLine="600" w:firstLineChars="200"/>
        <w:jc w:val="both"/>
        <w:rPr>
          <w:rFonts w:hint="default" w:ascii="Times New Roman" w:hAnsi="Times New Roman" w:eastAsia="仿宋" w:cs="Times New Roman"/>
          <w:kern w:val="2"/>
          <w:sz w:val="30"/>
          <w:szCs w:val="30"/>
          <w:lang w:val="en-US" w:eastAsia="zh-CN" w:bidi="ar"/>
        </w:rPr>
      </w:pPr>
    </w:p>
    <w:p w14:paraId="2FB68DD4">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Courier New" w:eastAsia="宋体" w:cs="Times New Roman"/>
          <w:kern w:val="2"/>
          <w:sz w:val="21"/>
          <w:szCs w:val="21"/>
        </w:rPr>
      </w:pPr>
      <w:r>
        <w:rPr>
          <w:rFonts w:hint="default" w:ascii="Times New Roman" w:hAnsi="Times New Roman" w:eastAsia="仿宋" w:cs="Times New Roman"/>
          <w:kern w:val="2"/>
          <w:sz w:val="30"/>
          <w:szCs w:val="30"/>
          <w:lang w:val="en-US" w:eastAsia="zh-CN" w:bidi="ar"/>
        </w:rPr>
        <w:t xml:space="preserve"> </w:t>
      </w:r>
    </w:p>
    <w:p w14:paraId="0A3E60F7">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14:paraId="5532006E">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14:paraId="6AC6DE5A">
      <w:pPr>
        <w:keepNext w:val="0"/>
        <w:keepLines w:val="0"/>
        <w:widowControl w:val="0"/>
        <w:suppressLineNumbers w:val="0"/>
        <w:spacing w:before="0" w:beforeAutospacing="0" w:after="0" w:afterAutospacing="0" w:line="579" w:lineRule="exact"/>
        <w:ind w:left="0" w:right="0" w:firstLine="0" w:firstLineChars="0"/>
        <w:jc w:val="both"/>
        <w:rPr>
          <w:rFonts w:hint="eastAsia" w:ascii="黑体" w:hAnsi="宋体" w:eastAsia="黑体" w:cs="Times New Roman"/>
          <w:kern w:val="2"/>
          <w:sz w:val="28"/>
          <w:szCs w:val="28"/>
        </w:rPr>
      </w:pPr>
      <w:r>
        <w:rPr>
          <w:rFonts w:hint="eastAsia" w:ascii="黑体" w:hAnsi="宋体" w:eastAsia="黑体" w:cs="黑体"/>
          <w:kern w:val="2"/>
          <w:sz w:val="28"/>
          <w:szCs w:val="28"/>
          <w:lang w:val="en-US" w:eastAsia="zh-CN" w:bidi="ar"/>
        </w:rPr>
        <w:t>附件</w:t>
      </w:r>
    </w:p>
    <w:p w14:paraId="6297FB93">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等线" w:cs="Times New Roman"/>
          <w:kern w:val="2"/>
          <w:sz w:val="32"/>
          <w:szCs w:val="32"/>
        </w:rPr>
      </w:pPr>
      <w:bookmarkStart w:id="15" w:name="_Toc54806084"/>
      <w:bookmarkEnd w:id="15"/>
      <w:bookmarkStart w:id="16" w:name="_Toc54806578"/>
      <w:r>
        <w:rPr>
          <w:rFonts w:hint="eastAsia" w:ascii="方正小标宋简体" w:hAnsi="方正小标宋简体" w:eastAsia="方正小标宋简体" w:cs="方正小标宋简体"/>
          <w:kern w:val="2"/>
          <w:sz w:val="32"/>
          <w:szCs w:val="32"/>
          <w:lang w:val="en-US" w:eastAsia="zh-CN" w:bidi="ar"/>
        </w:rPr>
        <w:t>参加学科竞赛类活动智育测评奖励分</w:t>
      </w:r>
      <w:bookmarkEnd w:id="16"/>
    </w:p>
    <w:tbl>
      <w:tblPr>
        <w:tblStyle w:val="9"/>
        <w:tblW w:w="5028"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74"/>
        <w:gridCol w:w="336"/>
        <w:gridCol w:w="387"/>
        <w:gridCol w:w="917"/>
        <w:gridCol w:w="3994"/>
        <w:gridCol w:w="1126"/>
        <w:gridCol w:w="1129"/>
      </w:tblGrid>
      <w:tr w14:paraId="68FC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0" w:hRule="atLeast"/>
        </w:trPr>
        <w:tc>
          <w:tcPr>
            <w:tcW w:w="2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0E057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b/>
                <w:bCs w:val="0"/>
                <w:kern w:val="2"/>
                <w:sz w:val="21"/>
                <w:szCs w:val="21"/>
              </w:rPr>
            </w:pPr>
          </w:p>
        </w:tc>
        <w:tc>
          <w:tcPr>
            <w:tcW w:w="43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4DA37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3"/>
                <w:kern w:val="2"/>
                <w:sz w:val="20"/>
                <w:szCs w:val="20"/>
                <w:lang w:val="en-US" w:eastAsia="zh-CN" w:bidi="ar"/>
              </w:rPr>
              <w:t>级别</w:t>
            </w:r>
          </w:p>
        </w:tc>
        <w:tc>
          <w:tcPr>
            <w:tcW w:w="5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AFA6F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4"/>
                <w:kern w:val="2"/>
                <w:sz w:val="20"/>
                <w:szCs w:val="20"/>
                <w:lang w:val="en-US" w:eastAsia="zh-CN" w:bidi="ar"/>
              </w:rPr>
              <w:t>等</w:t>
            </w:r>
            <w:r>
              <w:rPr>
                <w:rFonts w:hint="eastAsia" w:ascii="宋体" w:hAnsi="宋体" w:eastAsia="宋体" w:cs="宋体"/>
                <w:b/>
                <w:bCs w:val="0"/>
                <w:spacing w:val="3"/>
                <w:kern w:val="2"/>
                <w:sz w:val="20"/>
                <w:szCs w:val="20"/>
                <w:lang w:val="en-US" w:eastAsia="zh-CN" w:bidi="ar"/>
              </w:rPr>
              <w:t>级</w:t>
            </w:r>
          </w:p>
        </w:tc>
        <w:tc>
          <w:tcPr>
            <w:tcW w:w="23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CEA13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8"/>
                <w:kern w:val="2"/>
                <w:sz w:val="20"/>
                <w:szCs w:val="20"/>
                <w:lang w:val="en-US" w:eastAsia="zh-CN" w:bidi="ar"/>
              </w:rPr>
              <w:t>获</w:t>
            </w:r>
            <w:r>
              <w:rPr>
                <w:rFonts w:hint="eastAsia" w:ascii="宋体" w:hAnsi="宋体" w:eastAsia="宋体" w:cs="宋体"/>
                <w:b/>
                <w:bCs w:val="0"/>
                <w:spacing w:val="6"/>
                <w:kern w:val="2"/>
                <w:sz w:val="20"/>
                <w:szCs w:val="20"/>
                <w:lang w:val="en-US" w:eastAsia="zh-CN" w:bidi="ar"/>
              </w:rPr>
              <w:t>奖等级</w:t>
            </w:r>
          </w:p>
        </w:tc>
        <w:tc>
          <w:tcPr>
            <w:tcW w:w="13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FD67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spacing w:val="7"/>
                <w:kern w:val="2"/>
                <w:sz w:val="20"/>
                <w:szCs w:val="20"/>
              </w:rPr>
            </w:pPr>
            <w:r>
              <w:rPr>
                <w:rFonts w:hint="eastAsia" w:ascii="宋体" w:hAnsi="宋体" w:eastAsia="宋体" w:cs="宋体"/>
                <w:b/>
                <w:bCs w:val="0"/>
                <w:spacing w:val="9"/>
                <w:kern w:val="2"/>
                <w:sz w:val="20"/>
                <w:szCs w:val="20"/>
                <w:lang w:val="en-US" w:eastAsia="zh-CN" w:bidi="ar"/>
              </w:rPr>
              <w:t>获</w:t>
            </w:r>
            <w:r>
              <w:rPr>
                <w:rFonts w:hint="eastAsia" w:ascii="宋体" w:hAnsi="宋体" w:eastAsia="宋体" w:cs="宋体"/>
                <w:b/>
                <w:bCs w:val="0"/>
                <w:spacing w:val="7"/>
                <w:kern w:val="2"/>
                <w:sz w:val="20"/>
                <w:szCs w:val="20"/>
                <w:lang w:val="en-US" w:eastAsia="zh-CN" w:bidi="ar"/>
              </w:rPr>
              <w:t>得智育测评</w:t>
            </w:r>
          </w:p>
          <w:p w14:paraId="3A90ED7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7"/>
                <w:kern w:val="2"/>
                <w:sz w:val="20"/>
                <w:szCs w:val="20"/>
                <w:lang w:val="en-US" w:eastAsia="zh-CN" w:bidi="ar"/>
              </w:rPr>
              <w:t>奖励分</w:t>
            </w:r>
          </w:p>
        </w:tc>
      </w:tr>
      <w:tr w14:paraId="7C32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ED9A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CAF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554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BD95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F9F6BD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个</w:t>
            </w:r>
            <w:r>
              <w:rPr>
                <w:rFonts w:hint="eastAsia" w:ascii="宋体" w:hAnsi="宋体" w:eastAsia="宋体" w:cs="宋体"/>
                <w:b/>
                <w:bCs w:val="0"/>
                <w:spacing w:val="4"/>
                <w:kern w:val="2"/>
                <w:sz w:val="20"/>
                <w:szCs w:val="20"/>
                <w:lang w:val="en-US" w:eastAsia="zh-CN" w:bidi="ar"/>
              </w:rPr>
              <w:t>人</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DE1707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集</w:t>
            </w:r>
            <w:r>
              <w:rPr>
                <w:rFonts w:hint="eastAsia" w:ascii="宋体" w:hAnsi="宋体" w:eastAsia="宋体" w:cs="宋体"/>
                <w:b/>
                <w:bCs w:val="0"/>
                <w:spacing w:val="4"/>
                <w:kern w:val="2"/>
                <w:sz w:val="20"/>
                <w:szCs w:val="20"/>
                <w:lang w:val="en-US" w:eastAsia="zh-CN" w:bidi="ar"/>
              </w:rPr>
              <w:t>体</w:t>
            </w:r>
          </w:p>
        </w:tc>
      </w:tr>
      <w:tr w14:paraId="5163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14:paraId="72359CE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bookmarkStart w:id="17" w:name="_Hlk109379522"/>
            <w:r>
              <w:rPr>
                <w:rFonts w:hint="eastAsia" w:ascii="宋体" w:hAnsi="宋体" w:eastAsia="宋体" w:cs="宋体"/>
                <w:spacing w:val="12"/>
                <w:kern w:val="2"/>
                <w:sz w:val="20"/>
                <w:szCs w:val="20"/>
                <w:lang w:val="en-US" w:eastAsia="zh-CN" w:bidi="ar"/>
              </w:rPr>
              <w:t>学</w:t>
            </w:r>
            <w:bookmarkEnd w:id="17"/>
            <w:r>
              <w:rPr>
                <w:rFonts w:hint="eastAsia" w:ascii="宋体" w:hAnsi="宋体" w:eastAsia="宋体" w:cs="宋体"/>
                <w:spacing w:val="11"/>
                <w:kern w:val="2"/>
                <w:sz w:val="20"/>
                <w:szCs w:val="20"/>
                <w:lang w:val="en-US" w:eastAsia="zh-CN" w:bidi="ar"/>
              </w:rPr>
              <w:t xml:space="preserve">   科   竞   赛</w:t>
            </w: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479F720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A</w:t>
            </w:r>
            <w:r>
              <w:rPr>
                <w:rFonts w:hint="eastAsia" w:ascii="宋体" w:hAnsi="宋体" w:eastAsia="宋体" w:cs="宋体"/>
                <w:spacing w:val="10"/>
                <w:kern w:val="2"/>
                <w:sz w:val="20"/>
                <w:szCs w:val="20"/>
                <w:lang w:val="en-US" w:eastAsia="zh-CN" w:bidi="ar"/>
              </w:rPr>
              <w:t>类综合赛事</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67553F6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国家级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57B2465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1"/>
                <w:kern w:val="2"/>
                <w:sz w:val="20"/>
                <w:szCs w:val="20"/>
                <w:lang w:val="en-US" w:eastAsia="zh-CN" w:bidi="ar"/>
              </w:rPr>
              <w:t>冠</w:t>
            </w:r>
            <w:r>
              <w:rPr>
                <w:rFonts w:hint="eastAsia" w:ascii="宋体" w:hAnsi="宋体" w:eastAsia="宋体" w:cs="宋体"/>
                <w:spacing w:val="7"/>
                <w:kern w:val="2"/>
                <w:sz w:val="20"/>
                <w:szCs w:val="20"/>
                <w:lang w:val="en-US" w:eastAsia="zh-CN" w:bidi="ar"/>
              </w:rPr>
              <w:t>军、特等奖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E4171E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10</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4A9ACE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10</w:t>
            </w:r>
          </w:p>
        </w:tc>
      </w:tr>
      <w:tr w14:paraId="4E15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0AC593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A0A57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2EE746E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5A7046A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金奖、一等</w:t>
            </w:r>
            <w:r>
              <w:rPr>
                <w:rFonts w:hint="eastAsia" w:ascii="宋体" w:hAnsi="宋体" w:eastAsia="宋体" w:cs="宋体"/>
                <w:spacing w:val="7"/>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077271E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9</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CFFF14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9</w:t>
            </w:r>
          </w:p>
        </w:tc>
      </w:tr>
      <w:tr w14:paraId="4571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0ACE22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0E227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4EAAE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AAF141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银奖、二等奖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9A7FD3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8</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486BA2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8</w:t>
            </w:r>
          </w:p>
        </w:tc>
      </w:tr>
      <w:tr w14:paraId="3510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49CCF2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557F4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1E297D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00FBF0B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9"/>
                <w:kern w:val="2"/>
                <w:sz w:val="20"/>
                <w:szCs w:val="20"/>
                <w:lang w:val="en-US" w:eastAsia="zh-CN" w:bidi="ar"/>
              </w:rPr>
              <w:t>铜奖、三等奖、单项</w:t>
            </w:r>
            <w:r>
              <w:rPr>
                <w:rFonts w:hint="eastAsia" w:ascii="宋体" w:hAnsi="宋体" w:eastAsia="宋体" w:cs="宋体"/>
                <w:spacing w:val="8"/>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FB5474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F0EC1F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7</w:t>
            </w:r>
          </w:p>
        </w:tc>
      </w:tr>
      <w:tr w14:paraId="3898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FF06D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93854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0BB83D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52B1428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35CC920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4C968BA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6</w:t>
            </w:r>
          </w:p>
        </w:tc>
      </w:tr>
      <w:tr w14:paraId="28B2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38445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D8B3B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4CD7AD6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3"/>
                <w:kern w:val="2"/>
                <w:sz w:val="20"/>
                <w:szCs w:val="20"/>
                <w:lang w:val="en-US" w:eastAsia="zh-CN" w:bidi="ar"/>
              </w:rPr>
              <w:t>省级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C52C3E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1"/>
                <w:kern w:val="2"/>
                <w:sz w:val="20"/>
                <w:szCs w:val="20"/>
                <w:lang w:val="en-US" w:eastAsia="zh-CN" w:bidi="ar"/>
              </w:rPr>
              <w:t>冠</w:t>
            </w:r>
            <w:r>
              <w:rPr>
                <w:rFonts w:hint="eastAsia" w:ascii="宋体" w:hAnsi="宋体" w:eastAsia="宋体" w:cs="宋体"/>
                <w:spacing w:val="7"/>
                <w:kern w:val="2"/>
                <w:sz w:val="20"/>
                <w:szCs w:val="20"/>
                <w:lang w:val="en-US" w:eastAsia="zh-CN" w:bidi="ar"/>
              </w:rPr>
              <w:t>军、特等奖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3E5FA4C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9</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F0DE01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9</w:t>
            </w:r>
          </w:p>
        </w:tc>
      </w:tr>
      <w:tr w14:paraId="17C9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899FA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08BF8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66BEDD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2AF8D2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金奖、一等</w:t>
            </w:r>
            <w:r>
              <w:rPr>
                <w:rFonts w:hint="eastAsia" w:ascii="宋体" w:hAnsi="宋体" w:eastAsia="宋体" w:cs="宋体"/>
                <w:spacing w:val="7"/>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307C4C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8</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D9DD3D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8</w:t>
            </w:r>
          </w:p>
        </w:tc>
      </w:tr>
      <w:tr w14:paraId="64BC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A5B57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AF22E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F6B18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3B2E0B8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银奖、二等奖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A4063C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DDE2D7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7</w:t>
            </w:r>
          </w:p>
        </w:tc>
      </w:tr>
      <w:tr w14:paraId="4164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348CE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E701D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270F31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A53987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9"/>
                <w:kern w:val="2"/>
                <w:sz w:val="20"/>
                <w:szCs w:val="20"/>
                <w:lang w:val="en-US" w:eastAsia="zh-CN" w:bidi="ar"/>
              </w:rPr>
              <w:t>铜奖、三等奖、单项</w:t>
            </w:r>
            <w:r>
              <w:rPr>
                <w:rFonts w:hint="eastAsia" w:ascii="宋体" w:hAnsi="宋体" w:eastAsia="宋体" w:cs="宋体"/>
                <w:spacing w:val="8"/>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50B968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CC5F41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6</w:t>
            </w:r>
          </w:p>
        </w:tc>
      </w:tr>
      <w:tr w14:paraId="7B7E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401AF2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D0E2A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1E1118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59D298C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306289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28C29D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r>
      <w:tr w14:paraId="3669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10E9D9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DF778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181061E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校级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B857B9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1"/>
                <w:kern w:val="2"/>
                <w:sz w:val="20"/>
                <w:szCs w:val="20"/>
                <w:lang w:val="en-US" w:eastAsia="zh-CN" w:bidi="ar"/>
              </w:rPr>
              <w:t>冠</w:t>
            </w:r>
            <w:r>
              <w:rPr>
                <w:rFonts w:hint="eastAsia" w:ascii="宋体" w:hAnsi="宋体" w:eastAsia="宋体" w:cs="宋体"/>
                <w:spacing w:val="7"/>
                <w:kern w:val="2"/>
                <w:sz w:val="20"/>
                <w:szCs w:val="20"/>
                <w:lang w:val="en-US" w:eastAsia="zh-CN" w:bidi="ar"/>
              </w:rPr>
              <w:t>军、特等奖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11FBFB1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ADB784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r>
      <w:tr w14:paraId="7DDC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30FB61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56C31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62ABAC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A35950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金奖、一等</w:t>
            </w:r>
            <w:r>
              <w:rPr>
                <w:rFonts w:hint="eastAsia" w:ascii="宋体" w:hAnsi="宋体" w:eastAsia="宋体" w:cs="宋体"/>
                <w:spacing w:val="7"/>
                <w:kern w:val="2"/>
                <w:sz w:val="20"/>
                <w:szCs w:val="20"/>
                <w:lang w:val="en-US" w:eastAsia="zh-CN" w:bidi="ar"/>
              </w:rPr>
              <w:t>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E2959F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A22D31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r>
      <w:tr w14:paraId="00A1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45891A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07F6F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256E75E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48A3E4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银奖、二等奖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0D9876C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67ABA1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r>
      <w:tr w14:paraId="3B85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D5D99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9A42E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1EE501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6F8A7F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2"/>
                <w:kern w:val="2"/>
                <w:sz w:val="20"/>
                <w:szCs w:val="20"/>
                <w:lang w:val="en-US" w:eastAsia="zh-CN" w:bidi="ar"/>
              </w:rPr>
              <w:t>三</w:t>
            </w:r>
            <w:r>
              <w:rPr>
                <w:rFonts w:hint="eastAsia" w:ascii="宋体" w:hAnsi="宋体" w:eastAsia="宋体" w:cs="宋体"/>
                <w:spacing w:val="8"/>
                <w:kern w:val="2"/>
                <w:sz w:val="20"/>
                <w:szCs w:val="20"/>
                <w:lang w:val="en-US" w:eastAsia="zh-CN" w:bidi="ar"/>
              </w:rPr>
              <w:t>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C6096D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EF533F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r>
      <w:tr w14:paraId="1290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2B45D1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C726B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4618F5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3D97F6F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07F2F71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FB562E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r>
      <w:tr w14:paraId="341C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8B619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2BA94C8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A</w:t>
            </w:r>
            <w:r>
              <w:rPr>
                <w:rFonts w:hint="eastAsia" w:ascii="宋体" w:hAnsi="宋体" w:eastAsia="宋体" w:cs="宋体"/>
                <w:spacing w:val="10"/>
                <w:kern w:val="2"/>
                <w:sz w:val="20"/>
                <w:szCs w:val="20"/>
                <w:lang w:val="en-US" w:eastAsia="zh-CN" w:bidi="ar"/>
              </w:rPr>
              <w:t>类</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1B626D5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国家级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A48D9F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特等奖或第1</w:t>
            </w:r>
            <w:r>
              <w:rPr>
                <w:rFonts w:hint="eastAsia" w:ascii="宋体" w:hAnsi="宋体" w:eastAsia="宋体" w:cs="宋体"/>
                <w:spacing w:val="7"/>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A741EE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9</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8EDCA5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9</w:t>
            </w:r>
          </w:p>
        </w:tc>
      </w:tr>
      <w:tr w14:paraId="7294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5C48F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87D64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5DB46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2F42D3B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7"/>
                <w:kern w:val="2"/>
                <w:sz w:val="20"/>
                <w:szCs w:val="20"/>
                <w:lang w:val="en-US" w:eastAsia="zh-CN" w:bidi="ar"/>
              </w:rPr>
              <w:t>一等奖或第2-5名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4CD99E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8</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625CC3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8</w:t>
            </w:r>
          </w:p>
        </w:tc>
      </w:tr>
      <w:tr w14:paraId="05F9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4C8940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66E29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2FD365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523B1E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二等奖</w:t>
            </w:r>
            <w:r>
              <w:rPr>
                <w:rFonts w:hint="eastAsia" w:ascii="宋体" w:hAnsi="宋体" w:eastAsia="宋体" w:cs="宋体"/>
                <w:spacing w:val="-3"/>
                <w:kern w:val="2"/>
                <w:sz w:val="20"/>
                <w:szCs w:val="20"/>
                <w:lang w:val="en-US" w:eastAsia="zh-CN" w:bidi="ar"/>
              </w:rPr>
              <w:t>或</w:t>
            </w:r>
            <w:r>
              <w:rPr>
                <w:rFonts w:hint="eastAsia" w:ascii="宋体" w:hAnsi="宋体" w:eastAsia="宋体" w:cs="宋体"/>
                <w:spacing w:val="-2"/>
                <w:kern w:val="2"/>
                <w:sz w:val="20"/>
                <w:szCs w:val="20"/>
                <w:lang w:val="en-US" w:eastAsia="zh-CN" w:bidi="ar"/>
              </w:rPr>
              <w:t>第6—10名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1D20A1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9E820C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7</w:t>
            </w:r>
          </w:p>
        </w:tc>
      </w:tr>
      <w:tr w14:paraId="0AD6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484400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98428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68D451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0D21A45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2"/>
                <w:kern w:val="2"/>
                <w:sz w:val="20"/>
                <w:szCs w:val="20"/>
                <w:lang w:val="en-US" w:eastAsia="zh-CN" w:bidi="ar"/>
              </w:rPr>
              <w:t>三</w:t>
            </w:r>
            <w:r>
              <w:rPr>
                <w:rFonts w:hint="eastAsia" w:ascii="宋体" w:hAnsi="宋体" w:eastAsia="宋体" w:cs="宋体"/>
                <w:spacing w:val="8"/>
                <w:kern w:val="2"/>
                <w:sz w:val="20"/>
                <w:szCs w:val="20"/>
                <w:lang w:val="en-US" w:eastAsia="zh-CN" w:bidi="ar"/>
              </w:rPr>
              <w:t>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3AE6C64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F7408E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6"/>
                <w:kern w:val="2"/>
                <w:sz w:val="20"/>
                <w:szCs w:val="20"/>
                <w:lang w:val="en-US" w:eastAsia="zh-CN" w:bidi="ar"/>
              </w:rPr>
              <w:t>6</w:t>
            </w:r>
          </w:p>
        </w:tc>
      </w:tr>
      <w:tr w14:paraId="4E68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1B3DB2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53466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35C062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5F0F3D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6E39F5C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E2A1A9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r>
      <w:tr w14:paraId="561B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14:paraId="5306F7D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b/>
                <w:bCs w:val="0"/>
                <w:kern w:val="2"/>
                <w:sz w:val="21"/>
                <w:szCs w:val="21"/>
              </w:rPr>
            </w:pP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27E357C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3"/>
                <w:kern w:val="2"/>
                <w:sz w:val="20"/>
                <w:szCs w:val="20"/>
                <w:lang w:val="en-US" w:eastAsia="zh-CN" w:bidi="ar"/>
              </w:rPr>
              <w:t>级别</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11D195A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4"/>
                <w:kern w:val="2"/>
                <w:sz w:val="20"/>
                <w:szCs w:val="20"/>
                <w:lang w:val="en-US" w:eastAsia="zh-CN" w:bidi="ar"/>
              </w:rPr>
              <w:t>等</w:t>
            </w:r>
            <w:r>
              <w:rPr>
                <w:rFonts w:hint="eastAsia" w:ascii="宋体" w:hAnsi="宋体" w:eastAsia="宋体" w:cs="宋体"/>
                <w:b/>
                <w:bCs w:val="0"/>
                <w:spacing w:val="3"/>
                <w:kern w:val="2"/>
                <w:sz w:val="20"/>
                <w:szCs w:val="20"/>
                <w:lang w:val="en-US" w:eastAsia="zh-CN" w:bidi="ar"/>
              </w:rPr>
              <w:t>级</w:t>
            </w:r>
          </w:p>
        </w:tc>
        <w:tc>
          <w:tcPr>
            <w:tcW w:w="2387" w:type="pct"/>
            <w:vMerge w:val="restart"/>
            <w:tcBorders>
              <w:top w:val="nil"/>
              <w:left w:val="single" w:color="auto" w:sz="4" w:space="0"/>
              <w:bottom w:val="single" w:color="auto" w:sz="4" w:space="0"/>
              <w:right w:val="single" w:color="auto" w:sz="4" w:space="0"/>
            </w:tcBorders>
            <w:shd w:val="clear" w:color="auto" w:fill="auto"/>
            <w:vAlign w:val="center"/>
          </w:tcPr>
          <w:p w14:paraId="1ED93E0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8"/>
                <w:kern w:val="2"/>
                <w:sz w:val="20"/>
                <w:szCs w:val="20"/>
                <w:lang w:val="en-US" w:eastAsia="zh-CN" w:bidi="ar"/>
              </w:rPr>
              <w:t>获</w:t>
            </w:r>
            <w:r>
              <w:rPr>
                <w:rFonts w:hint="eastAsia" w:ascii="宋体" w:hAnsi="宋体" w:eastAsia="宋体" w:cs="宋体"/>
                <w:b/>
                <w:bCs w:val="0"/>
                <w:spacing w:val="6"/>
                <w:kern w:val="2"/>
                <w:sz w:val="20"/>
                <w:szCs w:val="20"/>
                <w:lang w:val="en-US" w:eastAsia="zh-CN" w:bidi="ar"/>
              </w:rPr>
              <w:t>奖等级</w:t>
            </w:r>
          </w:p>
        </w:tc>
        <w:tc>
          <w:tcPr>
            <w:tcW w:w="13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95EF9">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spacing w:val="7"/>
                <w:kern w:val="2"/>
                <w:sz w:val="20"/>
                <w:szCs w:val="20"/>
              </w:rPr>
            </w:pPr>
            <w:r>
              <w:rPr>
                <w:rFonts w:hint="eastAsia" w:ascii="宋体" w:hAnsi="宋体" w:eastAsia="宋体" w:cs="宋体"/>
                <w:b/>
                <w:bCs w:val="0"/>
                <w:spacing w:val="9"/>
                <w:kern w:val="2"/>
                <w:sz w:val="20"/>
                <w:szCs w:val="20"/>
                <w:lang w:val="en-US" w:eastAsia="zh-CN" w:bidi="ar"/>
              </w:rPr>
              <w:t>获</w:t>
            </w:r>
            <w:r>
              <w:rPr>
                <w:rFonts w:hint="eastAsia" w:ascii="宋体" w:hAnsi="宋体" w:eastAsia="宋体" w:cs="宋体"/>
                <w:b/>
                <w:bCs w:val="0"/>
                <w:spacing w:val="7"/>
                <w:kern w:val="2"/>
                <w:sz w:val="20"/>
                <w:szCs w:val="20"/>
                <w:lang w:val="en-US" w:eastAsia="zh-CN" w:bidi="ar"/>
              </w:rPr>
              <w:t>得智育测评</w:t>
            </w:r>
          </w:p>
          <w:p w14:paraId="3E60745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7"/>
                <w:kern w:val="2"/>
                <w:sz w:val="20"/>
                <w:szCs w:val="20"/>
                <w:lang w:val="en-US" w:eastAsia="zh-CN" w:bidi="ar"/>
              </w:rPr>
              <w:t>奖励分</w:t>
            </w:r>
          </w:p>
        </w:tc>
      </w:tr>
      <w:tr w14:paraId="6FC0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1FD401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C529E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153430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vMerge w:val="continue"/>
            <w:tcBorders>
              <w:top w:val="nil"/>
              <w:left w:val="single" w:color="auto" w:sz="4" w:space="0"/>
              <w:bottom w:val="single" w:color="auto" w:sz="4" w:space="0"/>
              <w:right w:val="single" w:color="auto" w:sz="4" w:space="0"/>
            </w:tcBorders>
            <w:shd w:val="clear" w:color="auto" w:fill="auto"/>
            <w:vAlign w:val="center"/>
          </w:tcPr>
          <w:p w14:paraId="260153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4CCB92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个</w:t>
            </w:r>
            <w:r>
              <w:rPr>
                <w:rFonts w:hint="eastAsia" w:ascii="宋体" w:hAnsi="宋体" w:eastAsia="宋体" w:cs="宋体"/>
                <w:b/>
                <w:bCs w:val="0"/>
                <w:spacing w:val="4"/>
                <w:kern w:val="2"/>
                <w:sz w:val="20"/>
                <w:szCs w:val="20"/>
                <w:lang w:val="en-US" w:eastAsia="zh-CN" w:bidi="ar"/>
              </w:rPr>
              <w:t>人</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87D590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集</w:t>
            </w:r>
            <w:r>
              <w:rPr>
                <w:rFonts w:hint="eastAsia" w:ascii="宋体" w:hAnsi="宋体" w:eastAsia="宋体" w:cs="宋体"/>
                <w:b/>
                <w:bCs w:val="0"/>
                <w:spacing w:val="4"/>
                <w:kern w:val="2"/>
                <w:sz w:val="20"/>
                <w:szCs w:val="20"/>
                <w:lang w:val="en-US" w:eastAsia="zh-CN" w:bidi="ar"/>
              </w:rPr>
              <w:t>体</w:t>
            </w:r>
          </w:p>
        </w:tc>
      </w:tr>
      <w:tr w14:paraId="0DD6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14:paraId="246B89A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0"/>
                <w:szCs w:val="20"/>
                <w:lang w:val="en-US" w:eastAsia="zh-CN" w:bidi="ar"/>
              </w:rPr>
              <w:t>学</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科</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竞</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赛</w:t>
            </w: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089548B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0"/>
                <w:szCs w:val="20"/>
                <w:lang w:val="en-US" w:eastAsia="zh-CN" w:bidi="ar"/>
              </w:rPr>
              <w:t>A</w:t>
            </w:r>
            <w:r>
              <w:rPr>
                <w:rFonts w:hint="eastAsia" w:ascii="宋体" w:hAnsi="宋体" w:eastAsia="宋体" w:cs="宋体"/>
                <w:spacing w:val="10"/>
                <w:kern w:val="2"/>
                <w:sz w:val="20"/>
                <w:szCs w:val="20"/>
                <w:lang w:val="en-US" w:eastAsia="zh-CN" w:bidi="ar"/>
              </w:rPr>
              <w:t>类</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620E212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3"/>
                <w:kern w:val="2"/>
                <w:sz w:val="20"/>
                <w:szCs w:val="20"/>
                <w:lang w:val="en-US" w:eastAsia="zh-CN" w:bidi="ar"/>
              </w:rPr>
              <w:t>省级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2444CD0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特等奖或第1</w:t>
            </w:r>
            <w:r>
              <w:rPr>
                <w:rFonts w:hint="eastAsia" w:ascii="宋体" w:hAnsi="宋体" w:eastAsia="宋体" w:cs="宋体"/>
                <w:spacing w:val="7"/>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CA4DC8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24D580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r>
      <w:tr w14:paraId="131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07EEC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07663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9F506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B96452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7"/>
                <w:kern w:val="2"/>
                <w:sz w:val="20"/>
                <w:szCs w:val="20"/>
                <w:lang w:val="en-US" w:eastAsia="zh-CN" w:bidi="ar"/>
              </w:rPr>
              <w:t>一等奖或第2-5名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F770E4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4485EF1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r>
      <w:tr w14:paraId="7002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1D348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4C6C3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40FB8B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A49224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二等奖</w:t>
            </w:r>
            <w:r>
              <w:rPr>
                <w:rFonts w:hint="eastAsia" w:ascii="宋体" w:hAnsi="宋体" w:eastAsia="宋体" w:cs="宋体"/>
                <w:spacing w:val="-3"/>
                <w:kern w:val="2"/>
                <w:sz w:val="20"/>
                <w:szCs w:val="20"/>
                <w:lang w:val="en-US" w:eastAsia="zh-CN" w:bidi="ar"/>
              </w:rPr>
              <w:t>或</w:t>
            </w:r>
            <w:r>
              <w:rPr>
                <w:rFonts w:hint="eastAsia" w:ascii="宋体" w:hAnsi="宋体" w:eastAsia="宋体" w:cs="宋体"/>
                <w:spacing w:val="-2"/>
                <w:kern w:val="2"/>
                <w:sz w:val="20"/>
                <w:szCs w:val="20"/>
                <w:lang w:val="en-US" w:eastAsia="zh-CN" w:bidi="ar"/>
              </w:rPr>
              <w:t>第6—10名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514F9B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3DE320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5</w:t>
            </w:r>
          </w:p>
        </w:tc>
      </w:tr>
      <w:tr w14:paraId="7561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A4424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B9AF7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378CC8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3536EA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2"/>
                <w:kern w:val="2"/>
                <w:sz w:val="20"/>
                <w:szCs w:val="20"/>
                <w:lang w:val="en-US" w:eastAsia="zh-CN" w:bidi="ar"/>
              </w:rPr>
              <w:t>三</w:t>
            </w:r>
            <w:r>
              <w:rPr>
                <w:rFonts w:hint="eastAsia" w:ascii="宋体" w:hAnsi="宋体" w:eastAsia="宋体" w:cs="宋体"/>
                <w:spacing w:val="8"/>
                <w:kern w:val="2"/>
                <w:sz w:val="20"/>
                <w:szCs w:val="20"/>
                <w:lang w:val="en-US" w:eastAsia="zh-CN" w:bidi="ar"/>
              </w:rPr>
              <w:t>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84A32A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4C500A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r>
      <w:tr w14:paraId="60F6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81306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FBB6E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4D7A62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829198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AEBBCB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D41D81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r>
      <w:tr w14:paraId="2196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E6F2E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16675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08DB7BE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校级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D0E7EA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特等奖或第1</w:t>
            </w:r>
            <w:r>
              <w:rPr>
                <w:rFonts w:hint="eastAsia" w:ascii="宋体" w:hAnsi="宋体" w:eastAsia="宋体" w:cs="宋体"/>
                <w:spacing w:val="7"/>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29CB2A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7DF17E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5</w:t>
            </w:r>
          </w:p>
        </w:tc>
      </w:tr>
      <w:tr w14:paraId="5919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C0AAA3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B9513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21D936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3DD41BC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7"/>
                <w:kern w:val="2"/>
                <w:sz w:val="20"/>
                <w:szCs w:val="20"/>
                <w:lang w:val="en-US" w:eastAsia="zh-CN" w:bidi="ar"/>
              </w:rPr>
              <w:t>一等奖或第2-5名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C6700A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EE96C6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4</w:t>
            </w:r>
          </w:p>
        </w:tc>
      </w:tr>
      <w:tr w14:paraId="0703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781D6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AD77C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2BC72E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3950328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4"/>
                <w:kern w:val="2"/>
                <w:sz w:val="20"/>
                <w:szCs w:val="20"/>
                <w:lang w:val="en-US" w:eastAsia="zh-CN" w:bidi="ar"/>
              </w:rPr>
              <w:t>二等奖</w:t>
            </w:r>
            <w:r>
              <w:rPr>
                <w:rFonts w:hint="eastAsia" w:ascii="宋体" w:hAnsi="宋体" w:eastAsia="宋体" w:cs="宋体"/>
                <w:spacing w:val="-3"/>
                <w:kern w:val="2"/>
                <w:sz w:val="20"/>
                <w:szCs w:val="20"/>
                <w:lang w:val="en-US" w:eastAsia="zh-CN" w:bidi="ar"/>
              </w:rPr>
              <w:t>或</w:t>
            </w:r>
            <w:r>
              <w:rPr>
                <w:rFonts w:hint="eastAsia" w:ascii="宋体" w:hAnsi="宋体" w:eastAsia="宋体" w:cs="宋体"/>
                <w:spacing w:val="-2"/>
                <w:kern w:val="2"/>
                <w:sz w:val="20"/>
                <w:szCs w:val="20"/>
                <w:lang w:val="en-US" w:eastAsia="zh-CN" w:bidi="ar"/>
              </w:rPr>
              <w:t>第6—10名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7BEC9E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EA9063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3</w:t>
            </w:r>
          </w:p>
        </w:tc>
      </w:tr>
      <w:tr w14:paraId="1BCD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375E33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FBEF5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2BD1E8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918323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12"/>
                <w:kern w:val="2"/>
                <w:sz w:val="20"/>
                <w:szCs w:val="20"/>
                <w:lang w:val="en-US" w:eastAsia="zh-CN" w:bidi="ar"/>
              </w:rPr>
              <w:t>三</w:t>
            </w:r>
            <w:r>
              <w:rPr>
                <w:rFonts w:hint="eastAsia" w:ascii="宋体" w:hAnsi="宋体" w:eastAsia="宋体" w:cs="宋体"/>
                <w:spacing w:val="8"/>
                <w:kern w:val="2"/>
                <w:sz w:val="20"/>
                <w:szCs w:val="20"/>
                <w:lang w:val="en-US" w:eastAsia="zh-CN" w:bidi="ar"/>
              </w:rPr>
              <w:t>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1976AC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8C1102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2</w:t>
            </w:r>
          </w:p>
        </w:tc>
      </w:tr>
      <w:tr w14:paraId="5032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2F87FA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AC14A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2F24D2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943C57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12BCE04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A42D2E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1</w:t>
            </w:r>
          </w:p>
        </w:tc>
      </w:tr>
      <w:tr w14:paraId="1FC7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28CA19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3135E9E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B</w:t>
            </w:r>
            <w:r>
              <w:rPr>
                <w:rFonts w:hint="eastAsia" w:ascii="宋体" w:hAnsi="宋体" w:eastAsia="宋体" w:cs="宋体"/>
                <w:spacing w:val="8"/>
                <w:kern w:val="2"/>
                <w:sz w:val="20"/>
                <w:szCs w:val="20"/>
                <w:lang w:val="en-US" w:eastAsia="zh-CN" w:bidi="ar"/>
              </w:rPr>
              <w:t>类</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47064F9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国家级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DE7C8E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特等奖或第1</w:t>
            </w:r>
            <w:r>
              <w:rPr>
                <w:rFonts w:hint="eastAsia" w:ascii="宋体" w:hAnsi="宋体" w:eastAsia="宋体" w:cs="宋体"/>
                <w:spacing w:val="7"/>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576FAA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2D9A18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7</w:t>
            </w:r>
          </w:p>
        </w:tc>
      </w:tr>
      <w:tr w14:paraId="3267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10CF67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791C4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1920E4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9AA3EE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7"/>
                <w:kern w:val="2"/>
                <w:sz w:val="20"/>
                <w:szCs w:val="20"/>
                <w:lang w:val="en-US" w:eastAsia="zh-CN" w:bidi="ar"/>
              </w:rPr>
              <w:t>一等奖或第2-5名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481AFA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spacing w:val="-8"/>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88E037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rPr>
            </w:pPr>
            <w:r>
              <w:rPr>
                <w:rFonts w:hint="eastAsia" w:ascii="宋体" w:hAnsi="宋体" w:eastAsia="宋体" w:cs="宋体"/>
                <w:kern w:val="2"/>
                <w:sz w:val="20"/>
                <w:szCs w:val="20"/>
                <w:lang w:val="en-US" w:eastAsia="zh-CN" w:bidi="ar"/>
              </w:rPr>
              <w:t>6</w:t>
            </w:r>
          </w:p>
        </w:tc>
      </w:tr>
      <w:tr w14:paraId="1345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4943B4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D8CD1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3B424C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286E9DB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二等奖或第</w:t>
            </w:r>
            <w:r>
              <w:rPr>
                <w:rFonts w:hint="default" w:ascii="Times New Roman" w:hAnsi="Times New Roman" w:eastAsia="宋体" w:cs="Times New Roman"/>
                <w:kern w:val="2"/>
                <w:sz w:val="21"/>
                <w:szCs w:val="21"/>
                <w:lang w:val="en-US" w:eastAsia="zh-CN" w:bidi="ar"/>
              </w:rPr>
              <w:t>6—10</w:t>
            </w:r>
            <w:r>
              <w:rPr>
                <w:rFonts w:hint="eastAsia" w:ascii="宋体" w:hAnsi="宋体" w:eastAsia="宋体" w:cs="宋体"/>
                <w:kern w:val="2"/>
                <w:sz w:val="21"/>
                <w:szCs w:val="21"/>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C867DC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88BE21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r>
      <w:tr w14:paraId="1992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945E7F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90954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735FE2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549349D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10F06F2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BFAEE3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r>
      <w:tr w14:paraId="506A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04BB3E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CE911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37EBE8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746701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3904B2D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A1E0A4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r>
      <w:tr w14:paraId="55A2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4AB869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E51D0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5B7554D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省级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228B6E8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081C0519">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D86156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5</w:t>
            </w:r>
          </w:p>
        </w:tc>
      </w:tr>
      <w:tr w14:paraId="2485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2B0F63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66FA2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75E2D9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2ADB26A9">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4D40E7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DEE294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r>
      <w:tr w14:paraId="6688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2C9259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25C8F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92C75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30DBEDE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二等奖或第</w:t>
            </w:r>
            <w:r>
              <w:rPr>
                <w:rFonts w:hint="default" w:ascii="Times New Roman" w:hAnsi="Times New Roman" w:eastAsia="宋体" w:cs="Times New Roman"/>
                <w:kern w:val="2"/>
                <w:sz w:val="20"/>
                <w:szCs w:val="20"/>
                <w:lang w:val="en-US" w:eastAsia="zh-CN" w:bidi="ar"/>
              </w:rPr>
              <w:t>6—10</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607597B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732BD6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r>
      <w:tr w14:paraId="60EB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B5EE3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1144D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56C52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3EFA01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三等奖、单项奖或第</w:t>
            </w:r>
            <w:r>
              <w:rPr>
                <w:rFonts w:hint="default" w:ascii="Times New Roman" w:hAnsi="Times New Roman" w:eastAsia="宋体" w:cs="Times New Roman"/>
                <w:kern w:val="2"/>
                <w:sz w:val="20"/>
                <w:szCs w:val="20"/>
                <w:lang w:val="en-US" w:eastAsia="zh-CN" w:bidi="ar"/>
              </w:rPr>
              <w:t>11—18</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FA467F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9D192A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14:paraId="3497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C35FC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5B612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7F7A35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0ABB7E3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37E90F8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A8CB399">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r>
      <w:tr w14:paraId="7A1C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054E4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6DE52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1999C81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校级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9A855A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6EFFC2E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4817BF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r>
      <w:tr w14:paraId="33CD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090B03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735A6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41422E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32702C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7EB836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7CFE5C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14:paraId="1620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B788A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F3FF5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789554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F42930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二等奖或第</w:t>
            </w:r>
            <w:r>
              <w:rPr>
                <w:rFonts w:hint="default" w:ascii="Times New Roman" w:hAnsi="Times New Roman" w:eastAsia="宋体" w:cs="Times New Roman"/>
                <w:kern w:val="2"/>
                <w:sz w:val="20"/>
                <w:szCs w:val="20"/>
                <w:lang w:val="en-US" w:eastAsia="zh-CN" w:bidi="ar"/>
              </w:rPr>
              <w:t>6—10</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1EFA285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3BD648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r>
      <w:tr w14:paraId="2047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15D05C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627588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743EF0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DC8146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F64248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4F21AB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r>
      <w:tr w14:paraId="008A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74C93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C7CD4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3BB018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A4FEEF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2BF59F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6BB2DC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0.2</w:t>
            </w:r>
          </w:p>
        </w:tc>
      </w:tr>
      <w:tr w14:paraId="233C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14:paraId="1DAEFE9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b/>
                <w:bCs w:val="0"/>
                <w:kern w:val="2"/>
                <w:sz w:val="21"/>
                <w:szCs w:val="21"/>
              </w:rPr>
            </w:pP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734CF4E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3"/>
                <w:kern w:val="2"/>
                <w:sz w:val="20"/>
                <w:szCs w:val="20"/>
                <w:lang w:val="en-US" w:eastAsia="zh-CN" w:bidi="ar"/>
              </w:rPr>
              <w:t>级别</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07037C9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4"/>
                <w:kern w:val="2"/>
                <w:sz w:val="20"/>
                <w:szCs w:val="20"/>
                <w:lang w:val="en-US" w:eastAsia="zh-CN" w:bidi="ar"/>
              </w:rPr>
              <w:t>等</w:t>
            </w:r>
            <w:r>
              <w:rPr>
                <w:rFonts w:hint="eastAsia" w:ascii="宋体" w:hAnsi="宋体" w:eastAsia="宋体" w:cs="宋体"/>
                <w:b/>
                <w:bCs w:val="0"/>
                <w:spacing w:val="3"/>
                <w:kern w:val="2"/>
                <w:sz w:val="20"/>
                <w:szCs w:val="20"/>
                <w:lang w:val="en-US" w:eastAsia="zh-CN" w:bidi="ar"/>
              </w:rPr>
              <w:t>级</w:t>
            </w:r>
          </w:p>
        </w:tc>
        <w:tc>
          <w:tcPr>
            <w:tcW w:w="2387" w:type="pct"/>
            <w:vMerge w:val="restart"/>
            <w:tcBorders>
              <w:top w:val="nil"/>
              <w:left w:val="single" w:color="auto" w:sz="4" w:space="0"/>
              <w:bottom w:val="single" w:color="auto" w:sz="4" w:space="0"/>
              <w:right w:val="single" w:color="auto" w:sz="4" w:space="0"/>
            </w:tcBorders>
            <w:shd w:val="clear" w:color="auto" w:fill="auto"/>
            <w:vAlign w:val="center"/>
          </w:tcPr>
          <w:p w14:paraId="38773A1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8"/>
                <w:kern w:val="2"/>
                <w:sz w:val="20"/>
                <w:szCs w:val="20"/>
                <w:lang w:val="en-US" w:eastAsia="zh-CN" w:bidi="ar"/>
              </w:rPr>
              <w:t>获</w:t>
            </w:r>
            <w:r>
              <w:rPr>
                <w:rFonts w:hint="eastAsia" w:ascii="宋体" w:hAnsi="宋体" w:eastAsia="宋体" w:cs="宋体"/>
                <w:b/>
                <w:bCs w:val="0"/>
                <w:spacing w:val="6"/>
                <w:kern w:val="2"/>
                <w:sz w:val="20"/>
                <w:szCs w:val="20"/>
                <w:lang w:val="en-US" w:eastAsia="zh-CN" w:bidi="ar"/>
              </w:rPr>
              <w:t>奖等级</w:t>
            </w:r>
          </w:p>
        </w:tc>
        <w:tc>
          <w:tcPr>
            <w:tcW w:w="134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B3183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spacing w:val="7"/>
                <w:kern w:val="2"/>
                <w:sz w:val="20"/>
                <w:szCs w:val="20"/>
              </w:rPr>
            </w:pPr>
            <w:r>
              <w:rPr>
                <w:rFonts w:hint="eastAsia" w:ascii="宋体" w:hAnsi="宋体" w:eastAsia="宋体" w:cs="宋体"/>
                <w:b/>
                <w:bCs w:val="0"/>
                <w:spacing w:val="9"/>
                <w:kern w:val="2"/>
                <w:sz w:val="20"/>
                <w:szCs w:val="20"/>
                <w:lang w:val="en-US" w:eastAsia="zh-CN" w:bidi="ar"/>
              </w:rPr>
              <w:t>获</w:t>
            </w:r>
            <w:r>
              <w:rPr>
                <w:rFonts w:hint="eastAsia" w:ascii="宋体" w:hAnsi="宋体" w:eastAsia="宋体" w:cs="宋体"/>
                <w:b/>
                <w:bCs w:val="0"/>
                <w:spacing w:val="7"/>
                <w:kern w:val="2"/>
                <w:sz w:val="20"/>
                <w:szCs w:val="20"/>
                <w:lang w:val="en-US" w:eastAsia="zh-CN" w:bidi="ar"/>
              </w:rPr>
              <w:t>得智育测评</w:t>
            </w:r>
          </w:p>
          <w:p w14:paraId="6EC0566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7"/>
                <w:kern w:val="2"/>
                <w:sz w:val="20"/>
                <w:szCs w:val="20"/>
                <w:lang w:val="en-US" w:eastAsia="zh-CN" w:bidi="ar"/>
              </w:rPr>
              <w:t>奖励分</w:t>
            </w:r>
          </w:p>
        </w:tc>
      </w:tr>
      <w:tr w14:paraId="03CB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2C2535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C2EE5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E9A41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vMerge w:val="continue"/>
            <w:tcBorders>
              <w:top w:val="nil"/>
              <w:left w:val="single" w:color="auto" w:sz="4" w:space="0"/>
              <w:bottom w:val="single" w:color="auto" w:sz="4" w:space="0"/>
              <w:right w:val="single" w:color="auto" w:sz="4" w:space="0"/>
            </w:tcBorders>
            <w:shd w:val="clear" w:color="auto" w:fill="auto"/>
            <w:vAlign w:val="center"/>
          </w:tcPr>
          <w:p w14:paraId="2E19BC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3BF0B6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个</w:t>
            </w:r>
            <w:r>
              <w:rPr>
                <w:rFonts w:hint="eastAsia" w:ascii="宋体" w:hAnsi="宋体" w:eastAsia="宋体" w:cs="宋体"/>
                <w:b/>
                <w:bCs w:val="0"/>
                <w:spacing w:val="4"/>
                <w:kern w:val="2"/>
                <w:sz w:val="20"/>
                <w:szCs w:val="20"/>
                <w:lang w:val="en-US" w:eastAsia="zh-CN" w:bidi="ar"/>
              </w:rPr>
              <w:t>人</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123D99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宋体"/>
                <w:b/>
                <w:bCs w:val="0"/>
                <w:kern w:val="2"/>
                <w:sz w:val="20"/>
                <w:szCs w:val="20"/>
              </w:rPr>
            </w:pPr>
            <w:r>
              <w:rPr>
                <w:rFonts w:hint="eastAsia" w:ascii="宋体" w:hAnsi="宋体" w:eastAsia="宋体" w:cs="宋体"/>
                <w:b/>
                <w:bCs w:val="0"/>
                <w:spacing w:val="5"/>
                <w:kern w:val="2"/>
                <w:sz w:val="20"/>
                <w:szCs w:val="20"/>
                <w:lang w:val="en-US" w:eastAsia="zh-CN" w:bidi="ar"/>
              </w:rPr>
              <w:t>集</w:t>
            </w:r>
            <w:r>
              <w:rPr>
                <w:rFonts w:hint="eastAsia" w:ascii="宋体" w:hAnsi="宋体" w:eastAsia="宋体" w:cs="宋体"/>
                <w:b/>
                <w:bCs w:val="0"/>
                <w:spacing w:val="4"/>
                <w:kern w:val="2"/>
                <w:sz w:val="20"/>
                <w:szCs w:val="20"/>
                <w:lang w:val="en-US" w:eastAsia="zh-CN" w:bidi="ar"/>
              </w:rPr>
              <w:t>体</w:t>
            </w:r>
          </w:p>
        </w:tc>
      </w:tr>
      <w:tr w14:paraId="6D25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restart"/>
            <w:tcBorders>
              <w:top w:val="nil"/>
              <w:left w:val="single" w:color="auto" w:sz="4" w:space="0"/>
              <w:bottom w:val="single" w:color="auto" w:sz="4" w:space="0"/>
              <w:right w:val="single" w:color="auto" w:sz="4" w:space="0"/>
            </w:tcBorders>
            <w:shd w:val="clear" w:color="auto" w:fill="auto"/>
            <w:vAlign w:val="center"/>
          </w:tcPr>
          <w:p w14:paraId="413136B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学</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科</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竞</w:t>
            </w:r>
            <w:r>
              <w:rPr>
                <w:rFonts w:hint="default" w:ascii="Times New Roman" w:hAnsi="Times New Roman" w:eastAsia="宋体" w:cs="Times New Roman"/>
                <w:kern w:val="2"/>
                <w:sz w:val="20"/>
                <w:szCs w:val="20"/>
                <w:lang w:val="en-US" w:eastAsia="zh-CN" w:bidi="ar"/>
              </w:rPr>
              <w:t xml:space="preserve">      </w:t>
            </w:r>
            <w:r>
              <w:rPr>
                <w:rFonts w:hint="eastAsia" w:ascii="宋体" w:hAnsi="宋体" w:eastAsia="宋体" w:cs="宋体"/>
                <w:kern w:val="2"/>
                <w:sz w:val="20"/>
                <w:szCs w:val="20"/>
                <w:lang w:val="en-US" w:eastAsia="zh-CN" w:bidi="ar"/>
              </w:rPr>
              <w:t>赛</w:t>
            </w:r>
          </w:p>
        </w:tc>
        <w:tc>
          <w:tcPr>
            <w:tcW w:w="432" w:type="pct"/>
            <w:gridSpan w:val="2"/>
            <w:vMerge w:val="restart"/>
            <w:tcBorders>
              <w:top w:val="nil"/>
              <w:left w:val="single" w:color="auto" w:sz="4" w:space="0"/>
              <w:bottom w:val="single" w:color="auto" w:sz="4" w:space="0"/>
              <w:right w:val="single" w:color="auto" w:sz="4" w:space="0"/>
            </w:tcBorders>
            <w:shd w:val="clear" w:color="auto" w:fill="auto"/>
            <w:vAlign w:val="center"/>
          </w:tcPr>
          <w:p w14:paraId="6F07C23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C</w:t>
            </w:r>
            <w:r>
              <w:rPr>
                <w:rFonts w:hint="eastAsia" w:ascii="宋体" w:hAnsi="宋体" w:eastAsia="宋体" w:cs="宋体"/>
                <w:kern w:val="2"/>
                <w:sz w:val="20"/>
                <w:szCs w:val="20"/>
                <w:lang w:val="en-US" w:eastAsia="zh-CN" w:bidi="ar"/>
              </w:rPr>
              <w:t>类</w:t>
            </w: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758087D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国家级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2D7092D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821391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0939EBA">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6</w:t>
            </w:r>
          </w:p>
        </w:tc>
      </w:tr>
      <w:tr w14:paraId="168C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F9B36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9B9A8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2202B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5718B0B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3916157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C593716">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5</w:t>
            </w:r>
          </w:p>
        </w:tc>
      </w:tr>
      <w:tr w14:paraId="380A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F6342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64CCB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4BB740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0D0255A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二等奖或第</w:t>
            </w:r>
            <w:r>
              <w:rPr>
                <w:rFonts w:hint="default" w:ascii="Times New Roman" w:hAnsi="Times New Roman" w:eastAsia="宋体" w:cs="Times New Roman"/>
                <w:kern w:val="2"/>
                <w:sz w:val="20"/>
                <w:szCs w:val="20"/>
                <w:lang w:val="en-US" w:eastAsia="zh-CN" w:bidi="ar"/>
              </w:rPr>
              <w:t>6—10</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6879BE4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BDD0C0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r>
      <w:tr w14:paraId="38C7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22D4D8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636F1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151222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5515CB5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三等奖、单项奖或第</w:t>
            </w:r>
            <w:r>
              <w:rPr>
                <w:rFonts w:hint="default" w:ascii="Times New Roman" w:hAnsi="Times New Roman" w:eastAsia="宋体" w:cs="Times New Roman"/>
                <w:kern w:val="2"/>
                <w:sz w:val="20"/>
                <w:szCs w:val="20"/>
                <w:lang w:val="en-US" w:eastAsia="zh-CN" w:bidi="ar"/>
              </w:rPr>
              <w:t>11—18</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8AF3199">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53D049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r>
      <w:tr w14:paraId="0A5E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37F28C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7F7F9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74EF69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9F38D4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6D3FFF2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EB4AB2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14:paraId="732B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58ADD5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7A838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47CD61A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省级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50D5D6D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343E087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80B44F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4</w:t>
            </w:r>
          </w:p>
        </w:tc>
      </w:tr>
      <w:tr w14:paraId="72E8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3A3ECF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73B016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3B198A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0A5BB62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136DCF42">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CA9EC29">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3</w:t>
            </w:r>
          </w:p>
        </w:tc>
      </w:tr>
      <w:tr w14:paraId="6A9E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1285EA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90C07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6B7FB7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C3EE75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二等奖或第</w:t>
            </w:r>
            <w:r>
              <w:rPr>
                <w:rFonts w:hint="default" w:ascii="Times New Roman" w:hAnsi="Times New Roman" w:eastAsia="宋体" w:cs="Times New Roman"/>
                <w:kern w:val="2"/>
                <w:sz w:val="20"/>
                <w:szCs w:val="20"/>
                <w:lang w:val="en-US" w:eastAsia="zh-CN" w:bidi="ar"/>
              </w:rPr>
              <w:t>6—10</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F43C98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BF5F3D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14:paraId="098A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17E7A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2FDC58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0C8514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7917152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95191D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4DD5FE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r>
      <w:tr w14:paraId="1775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57B2F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52A6D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0C127E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68AB55F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其他名次获奖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00DEAC6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7DF354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r>
      <w:tr w14:paraId="01CF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CA878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EF2BD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63C1AE4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校级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BFF65B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特等奖或第</w:t>
            </w:r>
            <w:r>
              <w:rPr>
                <w:rFonts w:hint="default" w:ascii="Times New Roman" w:hAnsi="Times New Roman" w:eastAsia="宋体" w:cs="Times New Roman"/>
                <w:kern w:val="2"/>
                <w:sz w:val="20"/>
                <w:szCs w:val="20"/>
                <w:lang w:val="en-US" w:eastAsia="zh-CN" w:bidi="ar"/>
              </w:rPr>
              <w:t>1</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E91D1E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21A2CF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2</w:t>
            </w:r>
          </w:p>
        </w:tc>
      </w:tr>
      <w:tr w14:paraId="1CCB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02E69A6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F7A65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30A079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3B00117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一等奖或第</w:t>
            </w:r>
            <w:r>
              <w:rPr>
                <w:rFonts w:hint="default" w:ascii="Times New Roman" w:hAnsi="Times New Roman" w:eastAsia="宋体" w:cs="Times New Roman"/>
                <w:kern w:val="2"/>
                <w:sz w:val="20"/>
                <w:szCs w:val="20"/>
                <w:lang w:val="en-US" w:eastAsia="zh-CN" w:bidi="ar"/>
              </w:rPr>
              <w:t>2-5</w:t>
            </w:r>
            <w:r>
              <w:rPr>
                <w:rFonts w:hint="eastAsia" w:ascii="宋体" w:hAnsi="宋体" w:eastAsia="宋体" w:cs="宋体"/>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E85C08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818B8A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w:t>
            </w:r>
          </w:p>
        </w:tc>
      </w:tr>
      <w:tr w14:paraId="0016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434CA0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517B0A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5FC8A2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6A6791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125DE45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3240B49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0.5</w:t>
            </w:r>
          </w:p>
        </w:tc>
      </w:tr>
      <w:tr w14:paraId="725F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E4832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117863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1008E5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3D2A44D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7973DD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415A74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0.2</w:t>
            </w:r>
          </w:p>
        </w:tc>
      </w:tr>
      <w:tr w14:paraId="5720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169C2E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DC7E8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30BD2C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2CA2E3C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98D0DE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42B4A17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0.1</w:t>
            </w:r>
          </w:p>
        </w:tc>
      </w:tr>
      <w:tr w14:paraId="4358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8"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0ED059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0D2CDC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restart"/>
            <w:tcBorders>
              <w:top w:val="nil"/>
              <w:left w:val="single" w:color="auto" w:sz="4" w:space="0"/>
              <w:bottom w:val="single" w:color="auto" w:sz="4" w:space="0"/>
              <w:right w:val="single" w:color="auto" w:sz="4" w:space="0"/>
            </w:tcBorders>
            <w:shd w:val="clear" w:color="auto" w:fill="auto"/>
            <w:vAlign w:val="center"/>
          </w:tcPr>
          <w:p w14:paraId="314CE10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kern w:val="2"/>
                <w:sz w:val="20"/>
                <w:szCs w:val="20"/>
              </w:rPr>
            </w:pPr>
            <w:r>
              <w:rPr>
                <w:rFonts w:hint="eastAsia" w:ascii="宋体" w:hAnsi="宋体" w:eastAsia="宋体" w:cs="宋体"/>
                <w:kern w:val="2"/>
                <w:sz w:val="20"/>
                <w:szCs w:val="20"/>
                <w:lang w:val="en-US" w:eastAsia="zh-CN" w:bidi="ar"/>
              </w:rPr>
              <w:t>院级</w:t>
            </w: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2E86893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特等奖或第</w:t>
            </w:r>
            <w:r>
              <w:rPr>
                <w:rFonts w:hint="default" w:ascii="Times New Roman" w:hAnsi="Times New Roman" w:eastAsia="宋体" w:cs="Times New Roman"/>
                <w:color w:val="auto"/>
                <w:kern w:val="2"/>
                <w:sz w:val="20"/>
                <w:szCs w:val="20"/>
                <w:lang w:val="en-US" w:eastAsia="zh-CN" w:bidi="ar"/>
              </w:rPr>
              <w:t>1</w:t>
            </w:r>
            <w:r>
              <w:rPr>
                <w:rFonts w:hint="eastAsia" w:ascii="宋体" w:hAnsi="宋体" w:eastAsia="宋体" w:cs="宋体"/>
                <w:color w:val="auto"/>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FD042C7">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1.5</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9CC414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1.5</w:t>
            </w:r>
          </w:p>
        </w:tc>
      </w:tr>
      <w:tr w14:paraId="1952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370704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2E291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442C9D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101A923E">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一等奖或第</w:t>
            </w:r>
            <w:r>
              <w:rPr>
                <w:rFonts w:hint="default" w:ascii="Times New Roman" w:hAnsi="Times New Roman" w:eastAsia="宋体" w:cs="Times New Roman"/>
                <w:color w:val="auto"/>
                <w:kern w:val="2"/>
                <w:sz w:val="20"/>
                <w:szCs w:val="20"/>
                <w:lang w:val="en-US" w:eastAsia="zh-CN" w:bidi="ar"/>
              </w:rPr>
              <w:t>2-5</w:t>
            </w:r>
            <w:r>
              <w:rPr>
                <w:rFonts w:hint="eastAsia" w:ascii="宋体" w:hAnsi="宋体" w:eastAsia="宋体" w:cs="宋体"/>
                <w:color w:val="auto"/>
                <w:kern w:val="2"/>
                <w:sz w:val="20"/>
                <w:szCs w:val="20"/>
                <w:lang w:val="en-US" w:eastAsia="zh-CN" w:bidi="ar"/>
              </w:rPr>
              <w:t>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1E22BEE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4CB2F7F8">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1</w:t>
            </w:r>
          </w:p>
        </w:tc>
      </w:tr>
      <w:tr w14:paraId="68B4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9D613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F2BFF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44B42F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32C26610">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二等奖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2E885CC3">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D3497C4">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0.3</w:t>
            </w:r>
          </w:p>
        </w:tc>
      </w:tr>
      <w:tr w14:paraId="5D42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7895B6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317722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03B3F3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13F2E81">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三等奖、单项奖</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736E6725">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D7A9FCD">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0.2</w:t>
            </w:r>
          </w:p>
        </w:tc>
      </w:tr>
      <w:tr w14:paraId="1531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17" w:hRule="atLeast"/>
        </w:trPr>
        <w:tc>
          <w:tcPr>
            <w:tcW w:w="283" w:type="pct"/>
            <w:vMerge w:val="continue"/>
            <w:tcBorders>
              <w:top w:val="nil"/>
              <w:left w:val="single" w:color="auto" w:sz="4" w:space="0"/>
              <w:bottom w:val="single" w:color="auto" w:sz="4" w:space="0"/>
              <w:right w:val="single" w:color="auto" w:sz="4" w:space="0"/>
            </w:tcBorders>
            <w:shd w:val="clear" w:color="auto" w:fill="auto"/>
            <w:vAlign w:val="center"/>
          </w:tcPr>
          <w:p w14:paraId="6EC09B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2" w:type="pct"/>
            <w:gridSpan w:val="2"/>
            <w:vMerge w:val="continue"/>
            <w:tcBorders>
              <w:top w:val="nil"/>
              <w:left w:val="single" w:color="auto" w:sz="4" w:space="0"/>
              <w:bottom w:val="single" w:color="auto" w:sz="4" w:space="0"/>
              <w:right w:val="single" w:color="auto" w:sz="4" w:space="0"/>
            </w:tcBorders>
            <w:shd w:val="clear" w:color="auto" w:fill="auto"/>
            <w:vAlign w:val="center"/>
          </w:tcPr>
          <w:p w14:paraId="41C221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8" w:type="pct"/>
            <w:vMerge w:val="continue"/>
            <w:tcBorders>
              <w:top w:val="nil"/>
              <w:left w:val="single" w:color="auto" w:sz="4" w:space="0"/>
              <w:bottom w:val="single" w:color="auto" w:sz="4" w:space="0"/>
              <w:right w:val="single" w:color="auto" w:sz="4" w:space="0"/>
            </w:tcBorders>
            <w:shd w:val="clear" w:color="auto" w:fill="auto"/>
            <w:vAlign w:val="center"/>
          </w:tcPr>
          <w:p w14:paraId="0D3470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87" w:type="pct"/>
            <w:tcBorders>
              <w:top w:val="single" w:color="auto" w:sz="4" w:space="0"/>
              <w:left w:val="single" w:color="auto" w:sz="4" w:space="0"/>
              <w:bottom w:val="single" w:color="auto" w:sz="4" w:space="0"/>
              <w:right w:val="single" w:color="auto" w:sz="4" w:space="0"/>
            </w:tcBorders>
            <w:shd w:val="clear" w:color="auto" w:fill="auto"/>
            <w:vAlign w:val="center"/>
          </w:tcPr>
          <w:p w14:paraId="4280271F">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eastAsia" w:ascii="宋体" w:hAnsi="宋体" w:eastAsia="宋体" w:cs="宋体"/>
                <w:color w:val="auto"/>
                <w:kern w:val="2"/>
                <w:sz w:val="20"/>
                <w:szCs w:val="20"/>
                <w:lang w:val="en-US" w:eastAsia="zh-CN" w:bidi="ar"/>
              </w:rPr>
              <w:t>其他获奖名次</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ECE654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0.1</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DD5F05B">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default" w:ascii="Times New Roman" w:hAnsi="Times New Roman" w:eastAsia="宋体" w:cs="Times New Roman"/>
                <w:color w:val="auto"/>
                <w:kern w:val="2"/>
                <w:sz w:val="20"/>
                <w:szCs w:val="20"/>
              </w:rPr>
            </w:pPr>
            <w:r>
              <w:rPr>
                <w:rFonts w:hint="default" w:ascii="Times New Roman" w:hAnsi="Times New Roman" w:eastAsia="宋体" w:cs="Times New Roman"/>
                <w:color w:val="auto"/>
                <w:kern w:val="2"/>
                <w:sz w:val="20"/>
                <w:szCs w:val="20"/>
                <w:lang w:val="en-US" w:eastAsia="zh-CN" w:bidi="ar"/>
              </w:rPr>
              <w:t>0.1</w:t>
            </w:r>
          </w:p>
        </w:tc>
      </w:tr>
      <w:tr w14:paraId="3319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4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64815C">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宋体" w:hAnsi="宋体" w:eastAsia="宋体" w:cs="Times New Roman"/>
                <w:kern w:val="2"/>
                <w:sz w:val="20"/>
                <w:szCs w:val="20"/>
              </w:rPr>
            </w:pPr>
            <w:r>
              <w:rPr>
                <w:rFonts w:hint="eastAsia" w:ascii="宋体" w:hAnsi="宋体" w:eastAsia="宋体" w:cs="宋体"/>
                <w:kern w:val="2"/>
                <w:sz w:val="20"/>
                <w:szCs w:val="20"/>
                <w:lang w:val="en-US" w:eastAsia="zh-CN" w:bidi="ar"/>
              </w:rPr>
              <w:t>备注</w:t>
            </w:r>
          </w:p>
        </w:tc>
        <w:tc>
          <w:tcPr>
            <w:tcW w:w="451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623538">
            <w:pPr>
              <w:keepNext w:val="0"/>
              <w:keepLines w:val="0"/>
              <w:widowControl w:val="0"/>
              <w:suppressLineNumbers w:val="0"/>
              <w:adjustRightInd w:val="0"/>
              <w:snapToGrid w:val="0"/>
              <w:spacing w:before="0" w:beforeAutospacing="0" w:after="0" w:afterAutospacing="0" w:line="360" w:lineRule="auto"/>
              <w:ind w:left="53" w:leftChars="25" w:right="53" w:rightChars="25" w:firstLine="0" w:firstLineChars="0"/>
              <w:jc w:val="both"/>
              <w:rPr>
                <w:rFonts w:hint="eastAsia" w:ascii="宋体" w:hAnsi="宋体" w:eastAsia="宋体" w:cs="Times New Roman"/>
                <w:kern w:val="2"/>
                <w:sz w:val="20"/>
                <w:szCs w:val="20"/>
              </w:rPr>
            </w:pPr>
            <w:r>
              <w:rPr>
                <w:rFonts w:hint="eastAsia" w:ascii="宋体" w:hAnsi="宋体" w:eastAsia="宋体" w:cs="宋体"/>
                <w:kern w:val="2"/>
                <w:sz w:val="20"/>
                <w:szCs w:val="20"/>
                <w:lang w:val="en-US" w:eastAsia="zh-CN" w:bidi="ar"/>
              </w:rPr>
              <w:t>①集体项目其他参加者的奖励分，以项目负责人得分为基点，依次按照</w:t>
            </w:r>
            <w:r>
              <w:rPr>
                <w:rFonts w:hint="eastAsia" w:ascii="宋体" w:hAnsi="宋体" w:eastAsia="宋体" w:cs="Times New Roman"/>
                <w:kern w:val="2"/>
                <w:sz w:val="20"/>
                <w:szCs w:val="20"/>
                <w:lang w:val="en-US" w:eastAsia="zh-CN" w:bidi="ar"/>
              </w:rPr>
              <w:t>0.9、0.8、0.7…依次递减计算。</w:t>
            </w:r>
          </w:p>
          <w:p w14:paraId="39D7F0F5">
            <w:pPr>
              <w:keepNext w:val="0"/>
              <w:keepLines w:val="0"/>
              <w:widowControl w:val="0"/>
              <w:suppressLineNumbers w:val="0"/>
              <w:adjustRightInd w:val="0"/>
              <w:snapToGrid w:val="0"/>
              <w:spacing w:before="0" w:beforeAutospacing="0" w:after="0" w:afterAutospacing="0" w:line="360" w:lineRule="auto"/>
              <w:ind w:left="53" w:leftChars="25" w:right="53" w:rightChars="25" w:firstLine="0" w:firstLineChars="0"/>
              <w:jc w:val="both"/>
              <w:rPr>
                <w:rFonts w:hint="eastAsia" w:ascii="宋体" w:hAnsi="宋体" w:eastAsia="宋体" w:cs="Times New Roman"/>
                <w:kern w:val="2"/>
                <w:sz w:val="20"/>
                <w:szCs w:val="20"/>
              </w:rPr>
            </w:pPr>
            <w:r>
              <w:rPr>
                <w:rFonts w:hint="eastAsia" w:ascii="宋体" w:hAnsi="宋体" w:eastAsia="宋体" w:cs="宋体"/>
                <w:kern w:val="2"/>
                <w:sz w:val="20"/>
                <w:szCs w:val="20"/>
                <w:lang w:val="en-US" w:eastAsia="zh-CN" w:bidi="ar"/>
              </w:rPr>
              <w:t>②集体项目如辩论赛等团队成员并列的，每位团队成员都参照项目负责人计分。</w:t>
            </w:r>
          </w:p>
          <w:p w14:paraId="03364088">
            <w:pPr>
              <w:keepNext w:val="0"/>
              <w:keepLines w:val="0"/>
              <w:widowControl w:val="0"/>
              <w:suppressLineNumbers w:val="0"/>
              <w:adjustRightInd w:val="0"/>
              <w:snapToGrid w:val="0"/>
              <w:spacing w:before="0" w:beforeAutospacing="0" w:after="0" w:afterAutospacing="0" w:line="360" w:lineRule="auto"/>
              <w:ind w:left="53" w:leftChars="25" w:right="53" w:rightChars="25" w:firstLine="0" w:firstLineChars="0"/>
              <w:jc w:val="both"/>
              <w:rPr>
                <w:rFonts w:hint="eastAsia" w:ascii="宋体" w:hAnsi="宋体" w:eastAsia="宋体" w:cs="Times New Roman"/>
                <w:kern w:val="2"/>
                <w:sz w:val="20"/>
                <w:szCs w:val="20"/>
              </w:rPr>
            </w:pPr>
            <w:r>
              <w:rPr>
                <w:rFonts w:hint="eastAsia" w:ascii="宋体" w:hAnsi="宋体" w:eastAsia="宋体" w:cs="宋体"/>
                <w:kern w:val="2"/>
                <w:sz w:val="20"/>
                <w:szCs w:val="20"/>
                <w:lang w:val="en-US" w:eastAsia="zh-CN" w:bidi="ar"/>
              </w:rPr>
              <w:t>③竞赛级别根据当年安徽省教育厅公布的A、B类学科竞赛执行。</w:t>
            </w:r>
          </w:p>
        </w:tc>
      </w:tr>
    </w:tbl>
    <w:p w14:paraId="14095782">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14:paraId="713CEC04">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14:paraId="13DCBA66">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14:paraId="517840CF">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14:paraId="4326BE1C">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14:paraId="695D7E82">
      <w:pPr>
        <w:pStyle w:val="5"/>
        <w:widowControl/>
        <w:rPr>
          <w:rFonts w:hint="eastAsia" w:ascii="宋体" w:hAnsi="Courier New" w:eastAsia="宋体" w:cs="Times New Roman"/>
          <w:kern w:val="2"/>
          <w:sz w:val="21"/>
          <w:szCs w:val="21"/>
        </w:rPr>
      </w:pPr>
      <w:r>
        <w:rPr>
          <w:rFonts w:hint="eastAsia" w:ascii="宋体" w:hAnsi="Courier New" w:eastAsia="宋体" w:cs="Times New Roman"/>
          <w:kern w:val="2"/>
          <w:sz w:val="21"/>
          <w:szCs w:val="21"/>
        </w:rPr>
        <w:t xml:space="preserve"> </w:t>
      </w:r>
    </w:p>
    <w:p w14:paraId="14F39051">
      <w:pPr>
        <w:pStyle w:val="5"/>
        <w:widowControl/>
        <w:rPr>
          <w:rFonts w:hint="eastAsia" w:ascii="宋体" w:hAnsi="Courier New" w:eastAsia="宋体" w:cs="Times New Roman"/>
          <w:kern w:val="2"/>
          <w:sz w:val="21"/>
          <w:szCs w:val="21"/>
        </w:rPr>
      </w:pPr>
    </w:p>
    <w:p w14:paraId="1DBF9EAD">
      <w:pPr>
        <w:widowControl w:val="0"/>
        <w:spacing w:line="360" w:lineRule="auto"/>
        <w:ind w:firstLine="420" w:firstLineChars="200"/>
        <w:jc w:val="both"/>
        <w:rPr>
          <w:rFonts w:ascii="宋体" w:hAnsi="Courier New" w:eastAsia="宋体" w:cs="Times New Roman"/>
          <w:kern w:val="2"/>
          <w:sz w:val="21"/>
          <w:szCs w:val="21"/>
          <w:lang w:val="en-US" w:eastAsia="zh-CN" w:bidi="ar-SA"/>
        </w:rPr>
      </w:pPr>
    </w:p>
    <w:p w14:paraId="295EC2ED">
      <w:pPr>
        <w:widowControl w:val="0"/>
        <w:spacing w:line="360" w:lineRule="auto"/>
        <w:ind w:firstLine="420" w:firstLineChars="200"/>
        <w:jc w:val="both"/>
        <w:rPr>
          <w:rFonts w:ascii="宋体" w:hAnsi="Courier New" w:eastAsia="宋体" w:cs="Times New Roman"/>
          <w:kern w:val="2"/>
          <w:sz w:val="21"/>
          <w:szCs w:val="21"/>
          <w:lang w:val="en-US" w:eastAsia="zh-CN" w:bidi="ar-SA"/>
        </w:rPr>
      </w:pPr>
    </w:p>
    <w:p w14:paraId="2831837A">
      <w:pPr>
        <w:keepNext w:val="0"/>
        <w:keepLines w:val="0"/>
        <w:pageBreakBefore w:val="0"/>
        <w:widowControl w:val="0"/>
        <w:kinsoku/>
        <w:wordWrap/>
        <w:overflowPunct/>
        <w:topLinePunct w:val="0"/>
        <w:autoSpaceDE/>
        <w:autoSpaceDN/>
        <w:bidi w:val="0"/>
        <w:adjustRightInd/>
        <w:snapToGrid/>
        <w:spacing w:afterAutospacing="0" w:line="500" w:lineRule="exact"/>
        <w:jc w:val="both"/>
        <w:textAlignment w:val="auto"/>
        <w:rPr>
          <w:rFonts w:hint="default" w:ascii="楷体" w:hAnsi="楷体" w:eastAsia="楷体" w:cs="楷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C7678"/>
    <w:multiLevelType w:val="multilevel"/>
    <w:tmpl w:val="C33C7678"/>
    <w:lvl w:ilvl="0" w:tentative="0">
      <w:start w:val="1"/>
      <w:numFmt w:val="chineseCounting"/>
      <w:pStyle w:val="2"/>
      <w:suff w:val="nothing"/>
      <w:lvlText w:val="%1、"/>
      <w:lvlJc w:val="left"/>
      <w:pPr>
        <w:ind w:left="0" w:firstLine="0"/>
      </w:pPr>
      <w:rPr>
        <w:rFonts w:hint="default"/>
        <w:u w:val="none" w:color="auto"/>
      </w:rPr>
    </w:lvl>
    <w:lvl w:ilvl="1" w:tentative="0">
      <w:start w:val="1"/>
      <w:numFmt w:val="chineseCounting"/>
      <w:pStyle w:val="3"/>
      <w:suff w:val="nothing"/>
      <w:lvlText w:val="（%2）"/>
      <w:lvlJc w:val="left"/>
      <w:pPr>
        <w:ind w:left="0" w:firstLine="0"/>
      </w:pPr>
      <w:rPr>
        <w:rFonts w:hint="default"/>
        <w:u w:val="none" w:color="auto"/>
      </w:rPr>
    </w:lvl>
    <w:lvl w:ilvl="2" w:tentative="0">
      <w:start w:val="1"/>
      <w:numFmt w:val="decimal"/>
      <w:pStyle w:val="4"/>
      <w:suff w:val="nothing"/>
      <w:lvlText w:val="%3．"/>
      <w:lvlJc w:val="left"/>
      <w:pPr>
        <w:ind w:left="0" w:firstLine="400"/>
      </w:pPr>
      <w:rPr>
        <w:rFonts w:hint="default"/>
        <w:u w:val="none" w:color="auto"/>
      </w:rPr>
    </w:lvl>
    <w:lvl w:ilvl="3" w:tentative="0">
      <w:start w:val="1"/>
      <w:numFmt w:val="decimal"/>
      <w:suff w:val="nothing"/>
      <w:lvlText w:val="（%4）"/>
      <w:lvlJc w:val="left"/>
      <w:pPr>
        <w:ind w:left="0" w:firstLine="402"/>
      </w:pPr>
      <w:rPr>
        <w:rFonts w:hint="default"/>
        <w:u w:val="none" w:color="auto"/>
      </w:rPr>
    </w:lvl>
    <w:lvl w:ilvl="4" w:tentative="0">
      <w:start w:val="1"/>
      <w:numFmt w:val="decimalEnclosedCircleChinese"/>
      <w:suff w:val="nothing"/>
      <w:lvlText w:val="%5"/>
      <w:lvlJc w:val="left"/>
      <w:pPr>
        <w:ind w:left="0" w:firstLine="402"/>
      </w:pPr>
      <w:rPr>
        <w:rFonts w:hint="default"/>
        <w:u w:val="none" w:color="auto"/>
      </w:rPr>
    </w:lvl>
    <w:lvl w:ilvl="5" w:tentative="0">
      <w:start w:val="1"/>
      <w:numFmt w:val="decimal"/>
      <w:suff w:val="nothing"/>
      <w:lvlText w:val="%6）"/>
      <w:lvlJc w:val="left"/>
      <w:pPr>
        <w:ind w:left="0" w:firstLine="402"/>
      </w:pPr>
      <w:rPr>
        <w:rFonts w:hint="default"/>
        <w:u w:val="none" w:color="auto"/>
      </w:rPr>
    </w:lvl>
    <w:lvl w:ilvl="6" w:tentative="0">
      <w:start w:val="1"/>
      <w:numFmt w:val="lowerLetter"/>
      <w:suff w:val="nothing"/>
      <w:lvlText w:val="%7．"/>
      <w:lvlJc w:val="left"/>
      <w:pPr>
        <w:ind w:left="0" w:firstLine="402"/>
      </w:pPr>
      <w:rPr>
        <w:rFonts w:hint="default"/>
        <w:u w:val="none" w:color="auto"/>
      </w:rPr>
    </w:lvl>
    <w:lvl w:ilvl="7" w:tentative="0">
      <w:start w:val="1"/>
      <w:numFmt w:val="lowerLetter"/>
      <w:suff w:val="nothing"/>
      <w:lvlText w:val="%8）"/>
      <w:lvlJc w:val="left"/>
      <w:pPr>
        <w:ind w:left="0" w:firstLine="402"/>
      </w:pPr>
      <w:rPr>
        <w:rFonts w:hint="default"/>
        <w:u w:val="none" w:color="auto"/>
      </w:rPr>
    </w:lvl>
    <w:lvl w:ilvl="8" w:tentative="0">
      <w:start w:val="1"/>
      <w:numFmt w:val="lowerRoman"/>
      <w:suff w:val="nothing"/>
      <w:lvlText w:val="%9 "/>
      <w:lvlJc w:val="left"/>
      <w:pPr>
        <w:ind w:left="0" w:firstLine="402"/>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NmQwMTY0NDM3MjgzMDRlZDgyYzMxMzNiYTkyNmQifQ=="/>
  </w:docVars>
  <w:rsids>
    <w:rsidRoot w:val="00172A27"/>
    <w:rsid w:val="13FE21CC"/>
    <w:rsid w:val="206F1A6C"/>
    <w:rsid w:val="223B45C0"/>
    <w:rsid w:val="5D703CA7"/>
    <w:rsid w:val="633606AC"/>
    <w:rsid w:val="6E042E26"/>
    <w:rsid w:val="712577ED"/>
    <w:rsid w:val="727D245E"/>
    <w:rsid w:val="737B3A79"/>
    <w:rsid w:val="7A3F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keepLines/>
      <w:numPr>
        <w:ilvl w:val="0"/>
        <w:numId w:val="1"/>
      </w:numPr>
      <w:spacing w:before="100" w:beforeLines="100" w:after="50" w:afterLines="50" w:line="480" w:lineRule="auto"/>
      <w:ind w:firstLine="0" w:firstLineChars="0"/>
      <w:outlineLvl w:val="0"/>
    </w:pPr>
    <w:rPr>
      <w:rFonts w:hint="default" w:eastAsia="黑体"/>
      <w:kern w:val="44"/>
      <w:sz w:val="36"/>
      <w:szCs w:val="24"/>
    </w:rPr>
  </w:style>
  <w:style w:type="paragraph" w:styleId="3">
    <w:name w:val="heading 2"/>
    <w:basedOn w:val="1"/>
    <w:next w:val="1"/>
    <w:autoRedefine/>
    <w:unhideWhenUsed/>
    <w:qFormat/>
    <w:uiPriority w:val="0"/>
    <w:pPr>
      <w:keepNext/>
      <w:keepLines/>
      <w:numPr>
        <w:ilvl w:val="1"/>
        <w:numId w:val="1"/>
      </w:numPr>
      <w:spacing w:before="50" w:beforeLines="50" w:after="50" w:afterLines="50" w:line="480" w:lineRule="auto"/>
      <w:ind w:firstLine="0" w:firstLineChars="0"/>
      <w:outlineLvl w:val="1"/>
    </w:pPr>
    <w:rPr>
      <w:rFonts w:hint="default"/>
      <w:b/>
      <w:sz w:val="32"/>
      <w:szCs w:val="24"/>
    </w:rPr>
  </w:style>
  <w:style w:type="paragraph" w:styleId="4">
    <w:name w:val="heading 3"/>
    <w:basedOn w:val="1"/>
    <w:next w:val="1"/>
    <w:autoRedefine/>
    <w:unhideWhenUsed/>
    <w:qFormat/>
    <w:uiPriority w:val="0"/>
    <w:pPr>
      <w:keepNext/>
      <w:keepLines/>
      <w:numPr>
        <w:ilvl w:val="2"/>
        <w:numId w:val="1"/>
      </w:numPr>
      <w:spacing w:before="50" w:beforeLines="50" w:after="50" w:afterLines="50" w:line="480" w:lineRule="auto"/>
      <w:ind w:firstLine="0" w:firstLineChars="0"/>
      <w:outlineLvl w:val="2"/>
    </w:pPr>
    <w:rPr>
      <w:rFonts w:hint="default"/>
      <w:b/>
      <w:sz w:val="30"/>
      <w:szCs w:val="24"/>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Plain Text"/>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eastAsia" w:ascii="宋体" w:hAnsi="Courier New" w:eastAsia="宋体" w:cs="Times New Roman"/>
      <w:kern w:val="2"/>
      <w:sz w:val="21"/>
      <w:szCs w:val="21"/>
      <w:lang w:val="en-US" w:eastAsia="zh-CN" w:bidi="ar"/>
    </w:rPr>
  </w:style>
  <w:style w:type="paragraph" w:styleId="6">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7">
    <w:name w:val="header"/>
    <w:basedOn w:val="1"/>
    <w:autoRedefine/>
    <w:unhideWhenUsed/>
    <w:qFormat/>
    <w:uiPriority w:val="0"/>
    <w:pPr>
      <w:tabs>
        <w:tab w:val="center" w:pos="4153"/>
        <w:tab w:val="right" w:pos="8306"/>
      </w:tabs>
      <w:snapToGrid w:val="0"/>
      <w:spacing w:beforeLines="0" w:afterLines="0" w:line="240" w:lineRule="auto"/>
    </w:pPr>
    <w:rPr>
      <w:rFonts w:hint="default"/>
      <w:sz w:val="18"/>
      <w:szCs w:val="24"/>
    </w:rPr>
  </w:style>
  <w:style w:type="paragraph" w:styleId="8">
    <w:name w:val="Normal (Web)"/>
    <w:basedOn w:val="1"/>
    <w:qFormat/>
    <w:uiPriority w:val="0"/>
    <w:rPr>
      <w:sz w:val="24"/>
    </w:rPr>
  </w:style>
  <w:style w:type="paragraph" w:customStyle="1" w:styleId="11">
    <w:name w:val="AMDisplayEquation"/>
    <w:basedOn w:val="1"/>
    <w:next w:val="1"/>
    <w:autoRedefine/>
    <w:unhideWhenUsed/>
    <w:qFormat/>
    <w:uiPriority w:val="0"/>
    <w:pPr>
      <w:tabs>
        <w:tab w:val="center" w:pos="4160"/>
        <w:tab w:val="right" w:pos="8300"/>
      </w:tabs>
      <w:spacing w:beforeLines="0" w:afterLines="0"/>
    </w:pPr>
    <w:rPr>
      <w:rFonts w:hint="default"/>
      <w:sz w:val="30"/>
      <w:szCs w:val="24"/>
    </w:rPr>
  </w:style>
  <w:style w:type="paragraph" w:customStyle="1" w:styleId="12">
    <w:name w:val="大标题"/>
    <w:autoRedefine/>
    <w:unhideWhenUsed/>
    <w:qFormat/>
    <w:uiPriority w:val="0"/>
    <w:pPr>
      <w:spacing w:before="100" w:beforeLines="100" w:after="200" w:afterLines="200" w:line="360" w:lineRule="auto"/>
      <w:jc w:val="center"/>
    </w:pPr>
    <w:rPr>
      <w:rFonts w:hint="default" w:ascii="Times New Roman" w:hAnsi="Times New Roman" w:eastAsia="方正小标宋简体" w:cs="Times New Roman"/>
      <w:sz w:val="52"/>
      <w:szCs w:val="24"/>
      <w:lang w:val="en-US" w:eastAsia="zh-CN" w:bidi="ar-SA"/>
    </w:rPr>
  </w:style>
  <w:style w:type="paragraph" w:customStyle="1" w:styleId="13">
    <w:name w:val="表格"/>
    <w:basedOn w:val="1"/>
    <w:unhideWhenUsed/>
    <w:qFormat/>
    <w:uiPriority w:val="0"/>
    <w:pPr>
      <w:spacing w:beforeLines="0" w:afterLines="0" w:line="240" w:lineRule="auto"/>
      <w:ind w:firstLine="0" w:firstLineChars="0"/>
      <w:jc w:val="center"/>
    </w:pPr>
    <w:rPr>
      <w:rFonts w:hint="default" w:eastAsia="楷体"/>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11895</Words>
  <Characters>12368</Characters>
  <Lines>1</Lines>
  <Paragraphs>1</Paragraphs>
  <TotalTime>10</TotalTime>
  <ScaleCrop>false</ScaleCrop>
  <LinksUpToDate>false</LinksUpToDate>
  <CharactersWithSpaces>12420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2024-04-25T09:08:00Z</dcterms:created>
  <dc:creator>Administrator</dc:creator>
  <cp:lastModifiedBy>倩倩</cp:lastModifiedBy>
  <dcterms:modified xsi:type="dcterms:W3CDTF">2024-12-12T02:06:51Z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6CFE0E9D4E42441AB41D628C0AF36699_12</vt:lpwstr>
  </property>
</Properties>
</file>